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54" w:rsidRDefault="00E006BA">
      <w:pPr>
        <w:pStyle w:val="Style1"/>
        <w:widowControl/>
        <w:ind w:left="3518"/>
        <w:rPr>
          <w:rStyle w:val="FontStyle50"/>
        </w:rPr>
      </w:pPr>
      <w:r>
        <w:rPr>
          <w:rStyle w:val="FontStyle50"/>
        </w:rPr>
        <w:t>ZAMAWIAJĄCY:</w:t>
      </w:r>
    </w:p>
    <w:p w:rsidR="00655554" w:rsidRDefault="00655554">
      <w:pPr>
        <w:pStyle w:val="Style2"/>
        <w:widowControl/>
        <w:spacing w:line="240" w:lineRule="exact"/>
        <w:ind w:left="2266" w:right="1934"/>
        <w:rPr>
          <w:sz w:val="20"/>
          <w:szCs w:val="20"/>
        </w:rPr>
      </w:pPr>
    </w:p>
    <w:p w:rsidR="00655554" w:rsidRDefault="00655554">
      <w:pPr>
        <w:pStyle w:val="Style2"/>
        <w:widowControl/>
        <w:spacing w:line="240" w:lineRule="exact"/>
        <w:ind w:left="2266" w:right="1934"/>
        <w:rPr>
          <w:sz w:val="20"/>
          <w:szCs w:val="20"/>
        </w:rPr>
      </w:pPr>
    </w:p>
    <w:p w:rsidR="00655554" w:rsidRDefault="00655554">
      <w:pPr>
        <w:pStyle w:val="Style2"/>
        <w:widowControl/>
        <w:spacing w:line="240" w:lineRule="exact"/>
        <w:ind w:left="2266" w:right="1934"/>
        <w:rPr>
          <w:sz w:val="20"/>
          <w:szCs w:val="20"/>
        </w:rPr>
      </w:pPr>
    </w:p>
    <w:p w:rsidR="00655554" w:rsidRDefault="00E006BA">
      <w:pPr>
        <w:pStyle w:val="Style2"/>
        <w:widowControl/>
        <w:spacing w:before="77"/>
        <w:ind w:left="2266" w:right="1934"/>
        <w:rPr>
          <w:rStyle w:val="FontStyle50"/>
        </w:rPr>
      </w:pPr>
      <w:r>
        <w:rPr>
          <w:rStyle w:val="FontStyle50"/>
        </w:rPr>
        <w:t>S</w:t>
      </w:r>
      <w:r w:rsidR="00B124FE">
        <w:rPr>
          <w:rStyle w:val="FontStyle50"/>
        </w:rPr>
        <w:t>ąd Rejonowy w Zgierzu 95-100 Zgierz</w:t>
      </w:r>
      <w:r>
        <w:rPr>
          <w:rStyle w:val="FontStyle50"/>
        </w:rPr>
        <w:t>,</w:t>
      </w:r>
      <w:r w:rsidR="00B124FE">
        <w:rPr>
          <w:rStyle w:val="FontStyle50"/>
        </w:rPr>
        <w:t xml:space="preserve"> </w:t>
      </w:r>
      <w:r>
        <w:rPr>
          <w:rStyle w:val="FontStyle50"/>
        </w:rPr>
        <w:t xml:space="preserve"> </w:t>
      </w:r>
      <w:r w:rsidR="00B124FE">
        <w:rPr>
          <w:rStyle w:val="FontStyle50"/>
        </w:rPr>
        <w:t xml:space="preserve">ul. Sokołowska 6 </w:t>
      </w:r>
      <w:r>
        <w:rPr>
          <w:rStyle w:val="FontStyle50"/>
        </w:rPr>
        <w:t xml:space="preserve">NIP </w:t>
      </w:r>
      <w:r w:rsidR="00B124FE">
        <w:rPr>
          <w:rStyle w:val="FontStyle50"/>
        </w:rPr>
        <w:t>732-12-67-561 , REGON 000323364</w:t>
      </w:r>
    </w:p>
    <w:p w:rsidR="00655554" w:rsidRDefault="00655554">
      <w:pPr>
        <w:pStyle w:val="Style4"/>
        <w:widowControl/>
        <w:spacing w:line="240" w:lineRule="exact"/>
        <w:ind w:left="912"/>
        <w:rPr>
          <w:sz w:val="20"/>
          <w:szCs w:val="20"/>
        </w:rPr>
      </w:pPr>
    </w:p>
    <w:p w:rsidR="00655554" w:rsidRDefault="00655554">
      <w:pPr>
        <w:pStyle w:val="Style4"/>
        <w:widowControl/>
        <w:spacing w:line="240" w:lineRule="exact"/>
        <w:ind w:left="912"/>
        <w:rPr>
          <w:sz w:val="20"/>
          <w:szCs w:val="20"/>
        </w:rPr>
      </w:pPr>
    </w:p>
    <w:p w:rsidR="00655554" w:rsidRDefault="00655554">
      <w:pPr>
        <w:pStyle w:val="Style4"/>
        <w:widowControl/>
        <w:spacing w:line="240" w:lineRule="exact"/>
        <w:ind w:left="912"/>
        <w:rPr>
          <w:sz w:val="20"/>
          <w:szCs w:val="20"/>
        </w:rPr>
      </w:pPr>
    </w:p>
    <w:p w:rsidR="00655554" w:rsidRDefault="00655554">
      <w:pPr>
        <w:pStyle w:val="Style4"/>
        <w:widowControl/>
        <w:spacing w:line="240" w:lineRule="exact"/>
        <w:ind w:left="912"/>
        <w:rPr>
          <w:sz w:val="20"/>
          <w:szCs w:val="20"/>
        </w:rPr>
      </w:pPr>
    </w:p>
    <w:p w:rsidR="00655554" w:rsidRDefault="00655554">
      <w:pPr>
        <w:pStyle w:val="Style4"/>
        <w:widowControl/>
        <w:spacing w:line="240" w:lineRule="exact"/>
        <w:ind w:left="912"/>
        <w:rPr>
          <w:sz w:val="20"/>
          <w:szCs w:val="20"/>
        </w:rPr>
      </w:pPr>
    </w:p>
    <w:p w:rsidR="00655554" w:rsidRDefault="00E006BA">
      <w:pPr>
        <w:pStyle w:val="Style4"/>
        <w:widowControl/>
        <w:spacing w:before="206"/>
        <w:ind w:left="912"/>
        <w:rPr>
          <w:rStyle w:val="FontStyle53"/>
        </w:rPr>
      </w:pPr>
      <w:r>
        <w:rPr>
          <w:rStyle w:val="FontStyle53"/>
        </w:rPr>
        <w:t>SPECYFIKACJA ISTOTNYCH WARUNKÓW ZAMÓWIENIA</w:t>
      </w:r>
    </w:p>
    <w:p w:rsidR="00655554" w:rsidRDefault="00655554">
      <w:pPr>
        <w:pStyle w:val="Style4"/>
        <w:widowControl/>
        <w:spacing w:line="240" w:lineRule="exact"/>
        <w:ind w:left="3965"/>
        <w:rPr>
          <w:sz w:val="20"/>
          <w:szCs w:val="20"/>
        </w:rPr>
      </w:pPr>
    </w:p>
    <w:p w:rsidR="00655554" w:rsidRDefault="00E006BA">
      <w:pPr>
        <w:pStyle w:val="Style4"/>
        <w:widowControl/>
        <w:spacing w:before="96"/>
        <w:ind w:left="3965"/>
        <w:rPr>
          <w:rStyle w:val="FontStyle53"/>
        </w:rPr>
      </w:pPr>
      <w:r>
        <w:rPr>
          <w:rStyle w:val="FontStyle53"/>
        </w:rPr>
        <w:t>(SIWZ)</w:t>
      </w:r>
    </w:p>
    <w:p w:rsidR="00655554" w:rsidRDefault="00655554">
      <w:pPr>
        <w:pStyle w:val="Style5"/>
        <w:widowControl/>
        <w:spacing w:line="240" w:lineRule="exact"/>
        <w:ind w:left="754"/>
        <w:rPr>
          <w:sz w:val="20"/>
          <w:szCs w:val="20"/>
        </w:rPr>
      </w:pPr>
    </w:p>
    <w:p w:rsidR="00655554" w:rsidRDefault="00655554">
      <w:pPr>
        <w:pStyle w:val="Style5"/>
        <w:widowControl/>
        <w:spacing w:line="240" w:lineRule="exact"/>
        <w:ind w:left="754"/>
        <w:rPr>
          <w:sz w:val="20"/>
          <w:szCs w:val="20"/>
        </w:rPr>
      </w:pPr>
    </w:p>
    <w:p w:rsidR="00655554" w:rsidRDefault="00E006BA">
      <w:pPr>
        <w:pStyle w:val="Style5"/>
        <w:widowControl/>
        <w:spacing w:before="230" w:line="293" w:lineRule="exact"/>
        <w:ind w:left="754"/>
        <w:rPr>
          <w:rStyle w:val="FontStyle51"/>
        </w:rPr>
      </w:pPr>
      <w:r>
        <w:rPr>
          <w:rStyle w:val="FontStyle51"/>
        </w:rPr>
        <w:t>POSTĘPOWANIE PROWADZONE W TRYBIE PRZETARGU NIEOGRANICZONEGO O WARTOŚCI ZAMÓWIENIA NIEPRZEKRACZAJĄCEJ KWOT OKREŚLONYCH W ART. 11 UST. 8</w:t>
      </w:r>
    </w:p>
    <w:p w:rsidR="00655554" w:rsidRDefault="00E006BA">
      <w:pPr>
        <w:pStyle w:val="Style9"/>
        <w:widowControl/>
        <w:spacing w:line="293" w:lineRule="exact"/>
        <w:ind w:left="754"/>
        <w:jc w:val="center"/>
        <w:rPr>
          <w:rStyle w:val="FontStyle51"/>
        </w:rPr>
      </w:pPr>
      <w:r>
        <w:rPr>
          <w:rStyle w:val="FontStyle51"/>
        </w:rPr>
        <w:t>PZP, KTÓREGO PRZEDMIOTEM SĄ:</w:t>
      </w:r>
    </w:p>
    <w:p w:rsidR="00655554" w:rsidRDefault="00655554">
      <w:pPr>
        <w:pStyle w:val="Style7"/>
        <w:widowControl/>
        <w:spacing w:line="240" w:lineRule="exact"/>
        <w:ind w:left="739"/>
        <w:jc w:val="center"/>
        <w:rPr>
          <w:sz w:val="20"/>
          <w:szCs w:val="20"/>
        </w:rPr>
      </w:pPr>
    </w:p>
    <w:p w:rsidR="00655554" w:rsidRDefault="00655554">
      <w:pPr>
        <w:pStyle w:val="Style7"/>
        <w:widowControl/>
        <w:spacing w:line="240" w:lineRule="exact"/>
        <w:ind w:left="739"/>
        <w:jc w:val="center"/>
        <w:rPr>
          <w:sz w:val="20"/>
          <w:szCs w:val="20"/>
        </w:rPr>
      </w:pPr>
    </w:p>
    <w:p w:rsidR="00655554" w:rsidRDefault="00655554">
      <w:pPr>
        <w:pStyle w:val="Style7"/>
        <w:widowControl/>
        <w:spacing w:line="240" w:lineRule="exact"/>
        <w:ind w:left="739"/>
        <w:jc w:val="center"/>
        <w:rPr>
          <w:sz w:val="20"/>
          <w:szCs w:val="20"/>
        </w:rPr>
      </w:pPr>
    </w:p>
    <w:p w:rsidR="00655554" w:rsidRDefault="00B124FE">
      <w:pPr>
        <w:pStyle w:val="Style7"/>
        <w:widowControl/>
        <w:spacing w:before="14"/>
        <w:ind w:left="739"/>
        <w:jc w:val="center"/>
        <w:rPr>
          <w:rStyle w:val="FontStyle52"/>
        </w:rPr>
      </w:pPr>
      <w:r>
        <w:rPr>
          <w:rStyle w:val="FontStyle52"/>
        </w:rPr>
        <w:t>„Usługi sprzątania budynku</w:t>
      </w:r>
      <w:r w:rsidR="00E006BA">
        <w:rPr>
          <w:rStyle w:val="FontStyle52"/>
        </w:rPr>
        <w:t xml:space="preserve"> Sądu Rejonowego </w:t>
      </w:r>
      <w:r>
        <w:rPr>
          <w:rStyle w:val="FontStyle52"/>
        </w:rPr>
        <w:t>w Zgierzu</w:t>
      </w:r>
      <w:r w:rsidR="00E006BA">
        <w:rPr>
          <w:rStyle w:val="FontStyle52"/>
        </w:rPr>
        <w:t>"</w:t>
      </w:r>
    </w:p>
    <w:p w:rsidR="00655554" w:rsidRDefault="00655554">
      <w:pPr>
        <w:pStyle w:val="Style8"/>
        <w:widowControl/>
        <w:spacing w:line="240" w:lineRule="exact"/>
        <w:ind w:left="744"/>
        <w:jc w:val="center"/>
        <w:rPr>
          <w:sz w:val="20"/>
          <w:szCs w:val="20"/>
        </w:rPr>
      </w:pPr>
    </w:p>
    <w:p w:rsidR="00655554" w:rsidRDefault="00B124FE">
      <w:pPr>
        <w:pStyle w:val="Style8"/>
        <w:widowControl/>
        <w:spacing w:before="48"/>
        <w:ind w:left="744"/>
        <w:jc w:val="center"/>
        <w:rPr>
          <w:rStyle w:val="FontStyle52"/>
        </w:rPr>
      </w:pPr>
      <w:r>
        <w:rPr>
          <w:rStyle w:val="FontStyle52"/>
        </w:rPr>
        <w:t>ZP-PN-1/2016</w:t>
      </w:r>
    </w:p>
    <w:p w:rsidR="00655554" w:rsidRDefault="00655554">
      <w:pPr>
        <w:pStyle w:val="Style9"/>
        <w:widowControl/>
        <w:spacing w:line="240" w:lineRule="exact"/>
        <w:rPr>
          <w:sz w:val="20"/>
          <w:szCs w:val="20"/>
        </w:rPr>
      </w:pPr>
    </w:p>
    <w:p w:rsidR="00655554" w:rsidRDefault="00655554">
      <w:pPr>
        <w:pStyle w:val="Style9"/>
        <w:widowControl/>
        <w:spacing w:line="240" w:lineRule="exact"/>
        <w:rPr>
          <w:sz w:val="20"/>
          <w:szCs w:val="20"/>
        </w:rPr>
      </w:pPr>
    </w:p>
    <w:p w:rsidR="00655554" w:rsidRDefault="00193205" w:rsidP="00193205">
      <w:pPr>
        <w:pStyle w:val="Style9"/>
        <w:widowControl/>
        <w:spacing w:line="240" w:lineRule="exact"/>
        <w:jc w:val="right"/>
        <w:rPr>
          <w:sz w:val="20"/>
          <w:szCs w:val="20"/>
        </w:rPr>
      </w:pPr>
      <w:r>
        <w:rPr>
          <w:sz w:val="20"/>
          <w:szCs w:val="20"/>
        </w:rPr>
        <w:t xml:space="preserve">Z upoważnienia Dyrektora Sądu Rejonowego w Zgierzu </w:t>
      </w:r>
    </w:p>
    <w:p w:rsidR="00655554" w:rsidRDefault="00655554">
      <w:pPr>
        <w:pStyle w:val="Style9"/>
        <w:widowControl/>
        <w:spacing w:line="240" w:lineRule="exact"/>
        <w:rPr>
          <w:sz w:val="20"/>
          <w:szCs w:val="20"/>
        </w:rPr>
      </w:pPr>
    </w:p>
    <w:p w:rsidR="00655554" w:rsidRDefault="00193205" w:rsidP="00193205">
      <w:pPr>
        <w:pStyle w:val="Style9"/>
        <w:widowControl/>
        <w:spacing w:line="240" w:lineRule="exact"/>
        <w:jc w:val="right"/>
        <w:rPr>
          <w:sz w:val="20"/>
          <w:szCs w:val="20"/>
        </w:rPr>
      </w:pPr>
      <w:r>
        <w:rPr>
          <w:sz w:val="20"/>
          <w:szCs w:val="20"/>
        </w:rPr>
        <w:t>Kierownik Oddziału Administracyjnego</w:t>
      </w:r>
    </w:p>
    <w:p w:rsidR="00193205" w:rsidRDefault="00193205" w:rsidP="00193205">
      <w:pPr>
        <w:pStyle w:val="Style9"/>
        <w:widowControl/>
        <w:spacing w:line="240" w:lineRule="exact"/>
        <w:jc w:val="right"/>
        <w:rPr>
          <w:sz w:val="20"/>
          <w:szCs w:val="20"/>
        </w:rPr>
      </w:pPr>
      <w:r>
        <w:rPr>
          <w:sz w:val="20"/>
          <w:szCs w:val="20"/>
        </w:rPr>
        <w:t xml:space="preserve">Sądu Rejonowego w Zgierzu </w:t>
      </w:r>
    </w:p>
    <w:p w:rsidR="00193205" w:rsidRDefault="00193205" w:rsidP="00193205">
      <w:pPr>
        <w:pStyle w:val="Style9"/>
        <w:widowControl/>
        <w:spacing w:line="240" w:lineRule="exact"/>
        <w:jc w:val="right"/>
        <w:rPr>
          <w:sz w:val="20"/>
          <w:szCs w:val="20"/>
        </w:rPr>
      </w:pPr>
      <w:r>
        <w:rPr>
          <w:sz w:val="20"/>
          <w:szCs w:val="20"/>
        </w:rPr>
        <w:t xml:space="preserve">Anna Komorowska </w:t>
      </w:r>
    </w:p>
    <w:p w:rsidR="00655554" w:rsidRDefault="00655554">
      <w:pPr>
        <w:pStyle w:val="Style9"/>
        <w:widowControl/>
        <w:spacing w:line="240" w:lineRule="exact"/>
        <w:rPr>
          <w:sz w:val="20"/>
          <w:szCs w:val="20"/>
        </w:rPr>
      </w:pPr>
    </w:p>
    <w:p w:rsidR="00655554" w:rsidRDefault="009449CB" w:rsidP="00B124FE">
      <w:pPr>
        <w:widowControl/>
        <w:spacing w:before="1315"/>
        <w:ind w:right="1296"/>
        <w:jc w:val="both"/>
      </w:pPr>
      <w:r>
        <w:t>Zgierz, 04.03</w:t>
      </w:r>
      <w:r w:rsidR="00B124FE">
        <w:t>.2016 r.</w:t>
      </w:r>
    </w:p>
    <w:p w:rsidR="00655554" w:rsidRDefault="00655554">
      <w:pPr>
        <w:widowControl/>
        <w:spacing w:before="1315"/>
        <w:ind w:left="4469" w:right="1296"/>
        <w:sectPr w:rsidR="00655554">
          <w:headerReference w:type="even" r:id="rId9"/>
          <w:headerReference w:type="default" r:id="rId10"/>
          <w:type w:val="continuous"/>
          <w:pgSz w:w="11905" w:h="16837"/>
          <w:pgMar w:top="2772" w:right="1726" w:bottom="1268" w:left="1726" w:header="708" w:footer="708" w:gutter="0"/>
          <w:cols w:space="60"/>
          <w:noEndnote/>
        </w:sectPr>
      </w:pPr>
    </w:p>
    <w:p w:rsidR="00655554" w:rsidRDefault="00E006BA">
      <w:pPr>
        <w:pStyle w:val="Style4"/>
        <w:widowControl/>
        <w:jc w:val="left"/>
        <w:rPr>
          <w:rStyle w:val="FontStyle53"/>
        </w:rPr>
      </w:pPr>
      <w:r>
        <w:rPr>
          <w:rStyle w:val="FontStyle53"/>
        </w:rPr>
        <w:lastRenderedPageBreak/>
        <w:t>Spis treści</w:t>
      </w:r>
    </w:p>
    <w:p w:rsidR="00655554" w:rsidRDefault="00E006BA">
      <w:pPr>
        <w:pStyle w:val="Style12"/>
        <w:widowControl/>
        <w:tabs>
          <w:tab w:val="left" w:leader="dot" w:pos="8539"/>
        </w:tabs>
        <w:spacing w:line="389" w:lineRule="exact"/>
        <w:rPr>
          <w:rStyle w:val="FontStyle51"/>
        </w:rPr>
      </w:pPr>
      <w:r>
        <w:rPr>
          <w:rStyle w:val="FontStyle51"/>
        </w:rPr>
        <w:t>Rozdział 1.     Nazwa i adres Zamawiającego</w:t>
      </w:r>
      <w:r>
        <w:rPr>
          <w:rStyle w:val="FontStyle51"/>
        </w:rPr>
        <w:tab/>
        <w:t>3</w:t>
      </w:r>
    </w:p>
    <w:p w:rsidR="00655554" w:rsidRDefault="00E006BA">
      <w:pPr>
        <w:pStyle w:val="Style12"/>
        <w:widowControl/>
        <w:tabs>
          <w:tab w:val="left" w:leader="dot" w:pos="8539"/>
        </w:tabs>
        <w:spacing w:line="389" w:lineRule="exact"/>
        <w:rPr>
          <w:rStyle w:val="FontStyle51"/>
        </w:rPr>
      </w:pPr>
      <w:r>
        <w:rPr>
          <w:rStyle w:val="FontStyle51"/>
        </w:rPr>
        <w:t>Rozdział 2.     Tryb udzielenia zamówienia oraz informacje o postępowaniu</w:t>
      </w:r>
      <w:r>
        <w:rPr>
          <w:rStyle w:val="FontStyle51"/>
        </w:rPr>
        <w:tab/>
        <w:t>3</w:t>
      </w:r>
    </w:p>
    <w:p w:rsidR="00655554" w:rsidRDefault="00E006BA">
      <w:pPr>
        <w:pStyle w:val="Style12"/>
        <w:widowControl/>
        <w:tabs>
          <w:tab w:val="left" w:leader="dot" w:pos="8539"/>
        </w:tabs>
        <w:spacing w:before="5" w:line="389" w:lineRule="exact"/>
        <w:rPr>
          <w:rStyle w:val="FontStyle51"/>
        </w:rPr>
      </w:pPr>
      <w:r>
        <w:rPr>
          <w:rStyle w:val="FontStyle51"/>
        </w:rPr>
        <w:t>Rozdział 3.     Opis przedmiotu zamówienia</w:t>
      </w:r>
      <w:r>
        <w:rPr>
          <w:rStyle w:val="FontStyle51"/>
        </w:rPr>
        <w:tab/>
        <w:t>3</w:t>
      </w:r>
    </w:p>
    <w:p w:rsidR="00655554" w:rsidRDefault="00E006BA">
      <w:pPr>
        <w:pStyle w:val="Style12"/>
        <w:widowControl/>
        <w:tabs>
          <w:tab w:val="left" w:leader="dot" w:pos="8539"/>
        </w:tabs>
        <w:spacing w:line="389" w:lineRule="exact"/>
        <w:rPr>
          <w:rStyle w:val="FontStyle51"/>
        </w:rPr>
      </w:pPr>
      <w:r>
        <w:rPr>
          <w:rStyle w:val="FontStyle51"/>
        </w:rPr>
        <w:t>Rozdział 4.     Termin wykonania zamówienia</w:t>
      </w:r>
      <w:r>
        <w:rPr>
          <w:rStyle w:val="FontStyle51"/>
        </w:rPr>
        <w:tab/>
        <w:t>4</w:t>
      </w:r>
    </w:p>
    <w:p w:rsidR="00655554" w:rsidRDefault="00E006BA">
      <w:pPr>
        <w:pStyle w:val="Style12"/>
        <w:widowControl/>
        <w:tabs>
          <w:tab w:val="left" w:leader="dot" w:pos="8554"/>
        </w:tabs>
        <w:spacing w:before="53"/>
        <w:rPr>
          <w:rStyle w:val="FontStyle51"/>
        </w:rPr>
      </w:pPr>
      <w:r>
        <w:rPr>
          <w:rStyle w:val="FontStyle51"/>
        </w:rPr>
        <w:t>Rozdział 5. Warunki udziału w postępowaniu oraz opis sposobu dokonywania oceny spełnienia</w:t>
      </w:r>
      <w:r>
        <w:rPr>
          <w:rStyle w:val="FontStyle51"/>
        </w:rPr>
        <w:br/>
        <w:t>tych warunków</w:t>
      </w:r>
      <w:r>
        <w:rPr>
          <w:rStyle w:val="FontStyle51"/>
        </w:rPr>
        <w:tab/>
        <w:t>4</w:t>
      </w:r>
    </w:p>
    <w:p w:rsidR="00655554" w:rsidRDefault="00E006BA">
      <w:pPr>
        <w:pStyle w:val="Style12"/>
        <w:widowControl/>
        <w:tabs>
          <w:tab w:val="left" w:leader="dot" w:pos="8544"/>
        </w:tabs>
        <w:spacing w:before="82" w:line="298" w:lineRule="exact"/>
        <w:rPr>
          <w:rStyle w:val="FontStyle51"/>
        </w:rPr>
      </w:pPr>
      <w:r>
        <w:rPr>
          <w:rStyle w:val="FontStyle51"/>
        </w:rPr>
        <w:t>Rozdział 6. Wykaz oświadczeń i dokumentów, jakie mają dostarczyć Wykonawcy w celu</w:t>
      </w:r>
      <w:r>
        <w:rPr>
          <w:rStyle w:val="FontStyle51"/>
        </w:rPr>
        <w:br/>
        <w:t>potwierdzenia spełnienia warunków udziału w postępowaniu</w:t>
      </w:r>
      <w:r>
        <w:rPr>
          <w:rStyle w:val="FontStyle51"/>
        </w:rPr>
        <w:tab/>
        <w:t>5</w:t>
      </w:r>
    </w:p>
    <w:p w:rsidR="00655554" w:rsidRDefault="00E006BA">
      <w:pPr>
        <w:pStyle w:val="Style12"/>
        <w:widowControl/>
        <w:tabs>
          <w:tab w:val="left" w:leader="dot" w:pos="8544"/>
        </w:tabs>
        <w:spacing w:before="82" w:line="298" w:lineRule="exact"/>
        <w:rPr>
          <w:rStyle w:val="FontStyle51"/>
        </w:rPr>
      </w:pPr>
      <w:r>
        <w:rPr>
          <w:rStyle w:val="FontStyle51"/>
        </w:rPr>
        <w:t>Rozdział 7. Informacje o sposobie porozumiewania się Zamawiającego z Wykonawcami oraz</w:t>
      </w:r>
      <w:r>
        <w:rPr>
          <w:rStyle w:val="FontStyle51"/>
        </w:rPr>
        <w:br/>
        <w:t>przekazywania oświadczeń i dokumentów, a także wskazanie osób uprawnionych do</w:t>
      </w:r>
      <w:r>
        <w:rPr>
          <w:rStyle w:val="FontStyle51"/>
        </w:rPr>
        <w:br/>
        <w:t>porozumiewania się z Wykonawcami</w:t>
      </w:r>
      <w:r>
        <w:rPr>
          <w:rStyle w:val="FontStyle51"/>
        </w:rPr>
        <w:tab/>
        <w:t>8</w:t>
      </w:r>
    </w:p>
    <w:p w:rsidR="00655554" w:rsidRDefault="00E006BA">
      <w:pPr>
        <w:pStyle w:val="Style12"/>
        <w:widowControl/>
        <w:tabs>
          <w:tab w:val="left" w:leader="dot" w:pos="8544"/>
        </w:tabs>
        <w:spacing w:before="144" w:line="240" w:lineRule="auto"/>
        <w:rPr>
          <w:rStyle w:val="FontStyle51"/>
        </w:rPr>
      </w:pPr>
      <w:r>
        <w:rPr>
          <w:rStyle w:val="FontStyle51"/>
        </w:rPr>
        <w:t>Rozdział 8.     Opis sposobu obliczenia ceny</w:t>
      </w:r>
      <w:r>
        <w:rPr>
          <w:rStyle w:val="FontStyle51"/>
        </w:rPr>
        <w:tab/>
        <w:t>9</w:t>
      </w:r>
    </w:p>
    <w:p w:rsidR="00655554" w:rsidRDefault="00E006BA">
      <w:pPr>
        <w:pStyle w:val="Style12"/>
        <w:widowControl/>
        <w:tabs>
          <w:tab w:val="left" w:leader="dot" w:pos="8549"/>
        </w:tabs>
        <w:spacing w:before="86" w:line="307" w:lineRule="exact"/>
        <w:rPr>
          <w:rStyle w:val="FontStyle51"/>
        </w:rPr>
      </w:pPr>
      <w:r>
        <w:rPr>
          <w:rStyle w:val="FontStyle51"/>
        </w:rPr>
        <w:t>Rozdział 9. Opis kryteriów oceny ofert, którymi Zamawiający będzie się kierował przy wyborze</w:t>
      </w:r>
      <w:r>
        <w:rPr>
          <w:rStyle w:val="FontStyle51"/>
        </w:rPr>
        <w:br/>
        <w:t>oferty wraz z podaniem znaczenia tych kryteriów i sposobu ich oceny</w:t>
      </w:r>
      <w:r>
        <w:rPr>
          <w:rStyle w:val="FontStyle51"/>
        </w:rPr>
        <w:tab/>
        <w:t>9</w:t>
      </w:r>
    </w:p>
    <w:p w:rsidR="00655554" w:rsidRDefault="00E006BA">
      <w:pPr>
        <w:pStyle w:val="Style12"/>
        <w:widowControl/>
        <w:tabs>
          <w:tab w:val="left" w:pos="1210"/>
          <w:tab w:val="left" w:leader="dot" w:pos="8434"/>
        </w:tabs>
        <w:spacing w:before="10" w:line="389" w:lineRule="exact"/>
        <w:rPr>
          <w:rStyle w:val="FontStyle51"/>
        </w:rPr>
      </w:pPr>
      <w:r>
        <w:rPr>
          <w:rStyle w:val="FontStyle51"/>
        </w:rPr>
        <w:t>Rozdział 10.</w:t>
      </w:r>
      <w:r>
        <w:rPr>
          <w:rStyle w:val="FontStyle51"/>
        </w:rPr>
        <w:tab/>
        <w:t>Wymagania dotyczące wadium i zabezpieczenia należytego wykonania umowy</w:t>
      </w:r>
      <w:r>
        <w:rPr>
          <w:rStyle w:val="FontStyle51"/>
        </w:rPr>
        <w:tab/>
        <w:t>11</w:t>
      </w:r>
    </w:p>
    <w:p w:rsidR="00655554" w:rsidRDefault="00E006BA">
      <w:pPr>
        <w:pStyle w:val="Style12"/>
        <w:widowControl/>
        <w:tabs>
          <w:tab w:val="left" w:pos="1210"/>
          <w:tab w:val="left" w:leader="dot" w:pos="8434"/>
        </w:tabs>
        <w:spacing w:before="5" w:line="389" w:lineRule="exact"/>
        <w:rPr>
          <w:rStyle w:val="FontStyle51"/>
        </w:rPr>
      </w:pPr>
      <w:r>
        <w:rPr>
          <w:rStyle w:val="FontStyle51"/>
        </w:rPr>
        <w:t>Rozdział 11.</w:t>
      </w:r>
      <w:r>
        <w:rPr>
          <w:rStyle w:val="FontStyle51"/>
        </w:rPr>
        <w:tab/>
        <w:t>Termin związania ofertą</w:t>
      </w:r>
      <w:r>
        <w:rPr>
          <w:rStyle w:val="FontStyle51"/>
        </w:rPr>
        <w:tab/>
        <w:t>11</w:t>
      </w:r>
    </w:p>
    <w:p w:rsidR="00655554" w:rsidRDefault="00E006BA">
      <w:pPr>
        <w:pStyle w:val="Style12"/>
        <w:widowControl/>
        <w:tabs>
          <w:tab w:val="left" w:pos="1210"/>
          <w:tab w:val="left" w:leader="dot" w:pos="8429"/>
        </w:tabs>
        <w:spacing w:line="389" w:lineRule="exact"/>
        <w:rPr>
          <w:rStyle w:val="FontStyle51"/>
        </w:rPr>
      </w:pPr>
      <w:r>
        <w:rPr>
          <w:rStyle w:val="FontStyle51"/>
        </w:rPr>
        <w:t>Rozdział 12.</w:t>
      </w:r>
      <w:r>
        <w:rPr>
          <w:rStyle w:val="FontStyle51"/>
        </w:rPr>
        <w:tab/>
        <w:t>Opis sposobu przygotowania ofert</w:t>
      </w:r>
      <w:r>
        <w:rPr>
          <w:rStyle w:val="FontStyle51"/>
        </w:rPr>
        <w:tab/>
        <w:t>12</w:t>
      </w:r>
    </w:p>
    <w:p w:rsidR="00655554" w:rsidRDefault="00E006BA">
      <w:pPr>
        <w:pStyle w:val="Style12"/>
        <w:widowControl/>
        <w:tabs>
          <w:tab w:val="left" w:pos="1210"/>
          <w:tab w:val="left" w:leader="dot" w:pos="8434"/>
        </w:tabs>
        <w:spacing w:line="389" w:lineRule="exact"/>
        <w:rPr>
          <w:rStyle w:val="FontStyle51"/>
        </w:rPr>
      </w:pPr>
      <w:r>
        <w:rPr>
          <w:rStyle w:val="FontStyle51"/>
        </w:rPr>
        <w:t>Rozdział 13.</w:t>
      </w:r>
      <w:r>
        <w:rPr>
          <w:rStyle w:val="FontStyle51"/>
        </w:rPr>
        <w:tab/>
        <w:t>Miejsce oraz termin składania i otwarcia ofert</w:t>
      </w:r>
      <w:r>
        <w:rPr>
          <w:rStyle w:val="FontStyle51"/>
        </w:rPr>
        <w:tab/>
        <w:t>14</w:t>
      </w:r>
    </w:p>
    <w:p w:rsidR="00655554" w:rsidRDefault="00E006BA">
      <w:pPr>
        <w:pStyle w:val="Style12"/>
        <w:widowControl/>
        <w:tabs>
          <w:tab w:val="left" w:leader="dot" w:pos="8438"/>
        </w:tabs>
        <w:spacing w:before="58"/>
        <w:rPr>
          <w:rStyle w:val="FontStyle51"/>
        </w:rPr>
      </w:pPr>
      <w:r>
        <w:rPr>
          <w:rStyle w:val="FontStyle51"/>
        </w:rPr>
        <w:t>Rozdział 14. Informacje o formalnościach, jakie powinny zostać dopełnione po wyborze oferty w</w:t>
      </w:r>
      <w:r>
        <w:rPr>
          <w:rStyle w:val="FontStyle51"/>
        </w:rPr>
        <w:br/>
        <w:t>celu zawarcia umowy w sprawie zamówienia</w:t>
      </w:r>
      <w:r>
        <w:rPr>
          <w:rStyle w:val="FontStyle51"/>
        </w:rPr>
        <w:tab/>
        <w:t>15</w:t>
      </w:r>
    </w:p>
    <w:p w:rsidR="00655554" w:rsidRDefault="00E006BA">
      <w:pPr>
        <w:pStyle w:val="Style12"/>
        <w:widowControl/>
        <w:tabs>
          <w:tab w:val="left" w:leader="dot" w:pos="8438"/>
        </w:tabs>
        <w:spacing w:before="72" w:line="302" w:lineRule="exact"/>
        <w:rPr>
          <w:rStyle w:val="FontStyle51"/>
        </w:rPr>
      </w:pPr>
      <w:r>
        <w:rPr>
          <w:rStyle w:val="FontStyle51"/>
        </w:rPr>
        <w:t>Rozdział 15. Pouczenie o środkach ochrony prawnej przysługujących Wykonawcom w toku</w:t>
      </w:r>
      <w:r>
        <w:rPr>
          <w:rStyle w:val="FontStyle51"/>
        </w:rPr>
        <w:br/>
        <w:t>postępowania o udzielenie zamówienia</w:t>
      </w:r>
      <w:r>
        <w:rPr>
          <w:rStyle w:val="FontStyle51"/>
        </w:rPr>
        <w:tab/>
        <w:t>16</w:t>
      </w:r>
    </w:p>
    <w:p w:rsidR="00655554" w:rsidRDefault="00E006BA">
      <w:pPr>
        <w:pStyle w:val="Style12"/>
        <w:widowControl/>
        <w:tabs>
          <w:tab w:val="left" w:leader="dot" w:pos="8438"/>
        </w:tabs>
        <w:spacing w:before="72" w:line="307" w:lineRule="exact"/>
        <w:rPr>
          <w:rStyle w:val="FontStyle51"/>
        </w:rPr>
      </w:pPr>
      <w:r>
        <w:rPr>
          <w:rStyle w:val="FontStyle51"/>
        </w:rPr>
        <w:t>Rozdział 16. Wzór umowy lub istotne postanowienia, które zostaną wprowadzone do treści</w:t>
      </w:r>
      <w:r>
        <w:rPr>
          <w:rStyle w:val="FontStyle51"/>
        </w:rPr>
        <w:br/>
        <w:t>zawieranej umowy</w:t>
      </w:r>
      <w:r>
        <w:rPr>
          <w:rStyle w:val="FontStyle51"/>
        </w:rPr>
        <w:tab/>
        <w:t>16</w:t>
      </w:r>
    </w:p>
    <w:p w:rsidR="00655554" w:rsidRDefault="00E006BA">
      <w:pPr>
        <w:pStyle w:val="Style12"/>
        <w:widowControl/>
        <w:tabs>
          <w:tab w:val="left" w:leader="dot" w:pos="8434"/>
        </w:tabs>
        <w:spacing w:before="144" w:line="240" w:lineRule="auto"/>
        <w:rPr>
          <w:rStyle w:val="FontStyle51"/>
        </w:rPr>
      </w:pPr>
      <w:r>
        <w:rPr>
          <w:rStyle w:val="FontStyle51"/>
        </w:rPr>
        <w:t>Rozdział 17.    Podwykonawcy</w:t>
      </w:r>
      <w:r>
        <w:rPr>
          <w:rStyle w:val="FontStyle51"/>
        </w:rPr>
        <w:tab/>
        <w:t>17</w:t>
      </w:r>
    </w:p>
    <w:p w:rsidR="00655554" w:rsidRDefault="00E006BA">
      <w:pPr>
        <w:pStyle w:val="Style12"/>
        <w:widowControl/>
        <w:tabs>
          <w:tab w:val="left" w:leader="dot" w:pos="8438"/>
        </w:tabs>
        <w:spacing w:before="158" w:line="240" w:lineRule="auto"/>
        <w:rPr>
          <w:rStyle w:val="FontStyle51"/>
        </w:rPr>
      </w:pPr>
      <w:r>
        <w:rPr>
          <w:rStyle w:val="FontStyle51"/>
        </w:rPr>
        <w:t>Rozdział 18.    Załączniki</w:t>
      </w:r>
      <w:r>
        <w:rPr>
          <w:rStyle w:val="FontStyle51"/>
        </w:rPr>
        <w:tab/>
        <w:t>17</w:t>
      </w:r>
    </w:p>
    <w:p w:rsidR="00655554" w:rsidRDefault="00E006BA">
      <w:pPr>
        <w:pStyle w:val="Style11"/>
        <w:widowControl/>
        <w:spacing w:before="96" w:line="298" w:lineRule="exact"/>
        <w:rPr>
          <w:rStyle w:val="FontStyle51"/>
        </w:rPr>
      </w:pPr>
      <w:r>
        <w:rPr>
          <w:rStyle w:val="FontStyle51"/>
        </w:rPr>
        <w:t>Niniejsza Specyfikacja Istotnych Warunków Zamówienia (zwana dalej SIWZ) jest udostępniona stronie internetowej Zamawiającego:</w:t>
      </w:r>
      <w:r w:rsidRPr="00B124FE">
        <w:rPr>
          <w:rStyle w:val="FontStyle51"/>
        </w:rPr>
        <w:t xml:space="preserve"> </w:t>
      </w:r>
      <w:hyperlink r:id="rId11" w:history="1">
        <w:r w:rsidR="00E20400" w:rsidRPr="007A4426">
          <w:rPr>
            <w:rStyle w:val="Hipercze"/>
            <w:rFonts w:cs="Calibri"/>
            <w:sz w:val="20"/>
            <w:szCs w:val="20"/>
          </w:rPr>
          <w:t>www.zgierz.sr.gov.pl</w:t>
        </w:r>
      </w:hyperlink>
      <w:r w:rsidR="00E20400">
        <w:rPr>
          <w:rFonts w:cs="Calibri"/>
          <w:sz w:val="20"/>
          <w:szCs w:val="20"/>
        </w:rPr>
        <w:t xml:space="preserve"> </w:t>
      </w:r>
      <w:r w:rsidRPr="00B124FE">
        <w:rPr>
          <w:rStyle w:val="FontStyle51"/>
        </w:rPr>
        <w:t>.</w:t>
      </w:r>
      <w:r>
        <w:rPr>
          <w:rStyle w:val="FontStyle51"/>
        </w:rPr>
        <w:t xml:space="preserve"> Na wniosek Wykonawcy SIWZ może być przekazana w formie pisemnej.</w:t>
      </w:r>
    </w:p>
    <w:p w:rsidR="00655554" w:rsidRDefault="00E006BA">
      <w:pPr>
        <w:pStyle w:val="Style12"/>
        <w:widowControl/>
        <w:spacing w:before="173" w:line="298" w:lineRule="exact"/>
        <w:rPr>
          <w:rStyle w:val="FontStyle51"/>
        </w:rPr>
      </w:pPr>
      <w:r>
        <w:rPr>
          <w:rStyle w:val="FontStyle51"/>
        </w:rPr>
        <w:t>Wykonawca winien zapoznać się z treścią niniejszej SIWZ. Wszelkie ewentualne uzupełnienia, zmiany i wyjaśnienia treści SIWZ będą zamieszczane na stronie internetowej Zamawiającego.</w:t>
      </w:r>
    </w:p>
    <w:p w:rsidR="00655554" w:rsidRDefault="00E006BA">
      <w:pPr>
        <w:pStyle w:val="Style12"/>
        <w:widowControl/>
        <w:spacing w:before="178" w:line="298" w:lineRule="exact"/>
        <w:rPr>
          <w:rStyle w:val="FontStyle51"/>
        </w:rPr>
      </w:pPr>
      <w:r>
        <w:rPr>
          <w:rStyle w:val="FontStyle51"/>
        </w:rPr>
        <w:t>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655554" w:rsidRDefault="00655554">
      <w:pPr>
        <w:pStyle w:val="Style12"/>
        <w:widowControl/>
        <w:spacing w:before="178" w:line="298" w:lineRule="exact"/>
        <w:rPr>
          <w:rStyle w:val="FontStyle51"/>
        </w:rPr>
        <w:sectPr w:rsidR="00655554">
          <w:pgSz w:w="11905" w:h="16837"/>
          <w:pgMar w:top="2187" w:right="1611" w:bottom="1440" w:left="1611" w:header="708" w:footer="708" w:gutter="0"/>
          <w:cols w:space="60"/>
          <w:noEndnote/>
        </w:sectPr>
      </w:pPr>
    </w:p>
    <w:p w:rsidR="00655554" w:rsidRDefault="00E006BA">
      <w:pPr>
        <w:pStyle w:val="Style18"/>
        <w:widowControl/>
        <w:spacing w:line="240" w:lineRule="auto"/>
        <w:rPr>
          <w:rStyle w:val="FontStyle53"/>
        </w:rPr>
      </w:pPr>
      <w:r>
        <w:rPr>
          <w:rStyle w:val="FontStyle53"/>
        </w:rPr>
        <w:lastRenderedPageBreak/>
        <w:t>Rozdział 1. Nazwa i adres Zamawiającego</w:t>
      </w:r>
    </w:p>
    <w:p w:rsidR="00655554" w:rsidRDefault="00655554">
      <w:pPr>
        <w:pStyle w:val="Style17"/>
        <w:widowControl/>
        <w:spacing w:line="240" w:lineRule="exact"/>
        <w:rPr>
          <w:sz w:val="20"/>
          <w:szCs w:val="20"/>
        </w:rPr>
      </w:pPr>
    </w:p>
    <w:p w:rsidR="00655554" w:rsidRDefault="00E006BA">
      <w:pPr>
        <w:pStyle w:val="Style17"/>
        <w:widowControl/>
        <w:spacing w:before="58" w:line="240" w:lineRule="auto"/>
        <w:rPr>
          <w:rStyle w:val="FontStyle51"/>
        </w:rPr>
      </w:pPr>
      <w:r>
        <w:rPr>
          <w:rStyle w:val="FontStyle51"/>
        </w:rPr>
        <w:t>W niniejszym postępowaniu Zamawiającym jest:</w:t>
      </w:r>
    </w:p>
    <w:p w:rsidR="00B124FE" w:rsidRDefault="00E006BA">
      <w:pPr>
        <w:pStyle w:val="Style15"/>
        <w:widowControl/>
        <w:spacing w:before="149"/>
        <w:ind w:right="4838"/>
        <w:rPr>
          <w:rStyle w:val="FontStyle52"/>
        </w:rPr>
      </w:pPr>
      <w:r>
        <w:rPr>
          <w:rStyle w:val="FontStyle52"/>
        </w:rPr>
        <w:t xml:space="preserve">Sąd Rejonowy </w:t>
      </w:r>
      <w:r w:rsidR="00B124FE">
        <w:rPr>
          <w:rStyle w:val="FontStyle52"/>
        </w:rPr>
        <w:t xml:space="preserve">Zgierzu </w:t>
      </w:r>
    </w:p>
    <w:p w:rsidR="00B124FE" w:rsidRPr="00B124FE" w:rsidRDefault="00B124FE">
      <w:pPr>
        <w:pStyle w:val="Style17"/>
        <w:widowControl/>
        <w:spacing w:before="5"/>
        <w:rPr>
          <w:rStyle w:val="FontStyle51"/>
        </w:rPr>
      </w:pPr>
      <w:r w:rsidRPr="00B124FE">
        <w:rPr>
          <w:rStyle w:val="FontStyle51"/>
        </w:rPr>
        <w:t>95-100 Zgierz ul. Sokołowska 6</w:t>
      </w:r>
    </w:p>
    <w:p w:rsidR="00655554" w:rsidRPr="00B124FE" w:rsidRDefault="00B124FE">
      <w:pPr>
        <w:pStyle w:val="Style17"/>
        <w:widowControl/>
        <w:spacing w:before="5"/>
        <w:rPr>
          <w:rStyle w:val="FontStyle51"/>
        </w:rPr>
      </w:pPr>
      <w:r w:rsidRPr="00B124FE">
        <w:rPr>
          <w:rStyle w:val="FontStyle51"/>
        </w:rPr>
        <w:t>NIP: 732-12-67-561</w:t>
      </w:r>
    </w:p>
    <w:p w:rsidR="00655554" w:rsidRPr="00382912" w:rsidRDefault="00D80391">
      <w:pPr>
        <w:pStyle w:val="Style17"/>
        <w:widowControl/>
        <w:ind w:right="4032"/>
        <w:rPr>
          <w:rStyle w:val="FontStyle51"/>
          <w:u w:val="single"/>
        </w:rPr>
      </w:pPr>
      <w:r w:rsidRPr="00382912">
        <w:rPr>
          <w:rStyle w:val="FontStyle51"/>
        </w:rPr>
        <w:t>tel/fax: (+48) (42) 715-75-00</w:t>
      </w:r>
      <w:r w:rsidR="00B124FE" w:rsidRPr="00382912">
        <w:rPr>
          <w:rStyle w:val="FontStyle51"/>
        </w:rPr>
        <w:t xml:space="preserve"> / (+48) (42) 209-11-50</w:t>
      </w:r>
      <w:r w:rsidR="00E006BA" w:rsidRPr="00382912">
        <w:rPr>
          <w:rStyle w:val="FontStyle51"/>
        </w:rPr>
        <w:t xml:space="preserve"> </w:t>
      </w:r>
      <w:r w:rsidR="00B124FE" w:rsidRPr="00382912">
        <w:rPr>
          <w:rStyle w:val="FontStyle51"/>
          <w:u w:val="single"/>
        </w:rPr>
        <w:t>www.zgierz.sr.gov.pl</w:t>
      </w:r>
    </w:p>
    <w:p w:rsidR="00655554" w:rsidRPr="00382912" w:rsidRDefault="00655554">
      <w:pPr>
        <w:pStyle w:val="Style18"/>
        <w:widowControl/>
        <w:spacing w:line="240" w:lineRule="exact"/>
        <w:rPr>
          <w:sz w:val="20"/>
          <w:szCs w:val="20"/>
        </w:rPr>
      </w:pPr>
    </w:p>
    <w:p w:rsidR="00655554" w:rsidRDefault="00E006BA">
      <w:pPr>
        <w:pStyle w:val="Style18"/>
        <w:widowControl/>
        <w:spacing w:before="192"/>
        <w:rPr>
          <w:rStyle w:val="FontStyle53"/>
        </w:rPr>
      </w:pPr>
      <w:r>
        <w:rPr>
          <w:rStyle w:val="FontStyle53"/>
        </w:rPr>
        <w:t>Rozdział 2.Tryb udzielenia zamówienia oraz informacje o postępowaniu</w:t>
      </w:r>
    </w:p>
    <w:p w:rsidR="00655554" w:rsidRDefault="00E006BA" w:rsidP="00B124FE">
      <w:pPr>
        <w:pStyle w:val="Style19"/>
        <w:widowControl/>
        <w:numPr>
          <w:ilvl w:val="0"/>
          <w:numId w:val="1"/>
        </w:numPr>
        <w:tabs>
          <w:tab w:val="left" w:pos="269"/>
        </w:tabs>
        <w:spacing w:before="245"/>
        <w:ind w:left="269"/>
        <w:rPr>
          <w:rStyle w:val="FontStyle51"/>
        </w:rPr>
      </w:pPr>
      <w:r>
        <w:rPr>
          <w:rStyle w:val="FontStyle51"/>
        </w:rPr>
        <w:t>Postępowanie jest prowadzone w trybie przetargu nieograniczonego o wartości poniżej kwot wynikających z przepisów wydanych na podstawie art. 11 ust. 8 PZP, na podstawie art. 39 ustawy z dnia 29 stycznia 2004 roku Prawo zamówień publicznych (t.j. Dz. U. 2013r poz. 907 ze zm.), zwanej dalej PZP lub ustawą PZP.</w:t>
      </w:r>
    </w:p>
    <w:p w:rsidR="00655554" w:rsidRDefault="00E006BA" w:rsidP="00B124FE">
      <w:pPr>
        <w:pStyle w:val="Style19"/>
        <w:widowControl/>
        <w:numPr>
          <w:ilvl w:val="0"/>
          <w:numId w:val="1"/>
        </w:numPr>
        <w:tabs>
          <w:tab w:val="left" w:pos="269"/>
        </w:tabs>
        <w:spacing w:before="10"/>
        <w:ind w:left="269"/>
        <w:rPr>
          <w:rStyle w:val="FontStyle51"/>
        </w:rPr>
      </w:pPr>
      <w:r>
        <w:rPr>
          <w:rStyle w:val="FontStyle51"/>
        </w:rPr>
        <w:t>W przedmiotowym postępowaniu mają zastosowanie przepisy ustawy z dnia 29 stycznia 2004 roku Prawo zamówień publicznych oraz przepisy wydanych na jej podstawie aktów wykonawczych, a w zakresie przez nie nieuregulowanym przepisy ustawy z dnia 23 kwietnia 1964 roku Kodeks Cywilny (Dz. U. Nr 16 poz. 93 ze zm.).</w:t>
      </w:r>
    </w:p>
    <w:p w:rsidR="00655554" w:rsidRDefault="00E006BA" w:rsidP="00B124FE">
      <w:pPr>
        <w:pStyle w:val="Style19"/>
        <w:widowControl/>
        <w:numPr>
          <w:ilvl w:val="0"/>
          <w:numId w:val="1"/>
        </w:numPr>
        <w:tabs>
          <w:tab w:val="left" w:pos="269"/>
        </w:tabs>
        <w:ind w:firstLine="0"/>
        <w:jc w:val="left"/>
        <w:rPr>
          <w:rStyle w:val="FontStyle51"/>
        </w:rPr>
      </w:pPr>
      <w:r>
        <w:rPr>
          <w:rStyle w:val="FontStyle51"/>
          <w:u w:val="single"/>
        </w:rPr>
        <w:t>Zamawiający nie dopuszcza możliwość składania ofert częściowych.</w:t>
      </w:r>
    </w:p>
    <w:p w:rsidR="00655554" w:rsidRDefault="00E006BA" w:rsidP="00B124FE">
      <w:pPr>
        <w:pStyle w:val="Style19"/>
        <w:widowControl/>
        <w:numPr>
          <w:ilvl w:val="0"/>
          <w:numId w:val="1"/>
        </w:numPr>
        <w:tabs>
          <w:tab w:val="left" w:pos="269"/>
        </w:tabs>
        <w:ind w:firstLine="0"/>
        <w:jc w:val="left"/>
        <w:rPr>
          <w:rStyle w:val="FontStyle51"/>
        </w:rPr>
      </w:pPr>
      <w:r>
        <w:rPr>
          <w:rStyle w:val="FontStyle51"/>
        </w:rPr>
        <w:t>Zamawiający nie przewiduje zawarcia umowy ramowej.</w:t>
      </w:r>
    </w:p>
    <w:p w:rsidR="00655554" w:rsidRDefault="00E006BA" w:rsidP="00B124FE">
      <w:pPr>
        <w:pStyle w:val="Style19"/>
        <w:widowControl/>
        <w:numPr>
          <w:ilvl w:val="0"/>
          <w:numId w:val="1"/>
        </w:numPr>
        <w:tabs>
          <w:tab w:val="left" w:pos="269"/>
        </w:tabs>
        <w:spacing w:before="5"/>
        <w:ind w:firstLine="0"/>
        <w:jc w:val="left"/>
        <w:rPr>
          <w:rStyle w:val="FontStyle51"/>
        </w:rPr>
      </w:pPr>
      <w:r>
        <w:rPr>
          <w:rStyle w:val="FontStyle51"/>
        </w:rPr>
        <w:t>Zamawiający nie dopuszcza składania ofert wariantowych.</w:t>
      </w:r>
    </w:p>
    <w:p w:rsidR="00655554" w:rsidRDefault="00E006BA" w:rsidP="00B124FE">
      <w:pPr>
        <w:pStyle w:val="Style19"/>
        <w:widowControl/>
        <w:numPr>
          <w:ilvl w:val="0"/>
          <w:numId w:val="1"/>
        </w:numPr>
        <w:tabs>
          <w:tab w:val="left" w:pos="269"/>
        </w:tabs>
        <w:ind w:firstLine="0"/>
        <w:jc w:val="left"/>
        <w:rPr>
          <w:rStyle w:val="FontStyle51"/>
        </w:rPr>
      </w:pPr>
      <w:r>
        <w:rPr>
          <w:rStyle w:val="FontStyle51"/>
        </w:rPr>
        <w:t>Zamawiający nie przewiduje aukcji elektronicznej.</w:t>
      </w:r>
    </w:p>
    <w:p w:rsidR="00655554" w:rsidRDefault="00655554">
      <w:pPr>
        <w:pStyle w:val="Style18"/>
        <w:widowControl/>
        <w:spacing w:line="240" w:lineRule="exact"/>
        <w:jc w:val="left"/>
        <w:rPr>
          <w:sz w:val="20"/>
          <w:szCs w:val="20"/>
        </w:rPr>
      </w:pPr>
    </w:p>
    <w:p w:rsidR="00655554" w:rsidRDefault="00655554">
      <w:pPr>
        <w:pStyle w:val="Style18"/>
        <w:widowControl/>
        <w:spacing w:line="240" w:lineRule="exact"/>
        <w:jc w:val="left"/>
        <w:rPr>
          <w:sz w:val="20"/>
          <w:szCs w:val="20"/>
        </w:rPr>
      </w:pPr>
    </w:p>
    <w:p w:rsidR="00655554" w:rsidRDefault="00E006BA">
      <w:pPr>
        <w:pStyle w:val="Style18"/>
        <w:widowControl/>
        <w:spacing w:before="43" w:line="240" w:lineRule="auto"/>
        <w:jc w:val="left"/>
        <w:rPr>
          <w:rStyle w:val="FontStyle53"/>
        </w:rPr>
      </w:pPr>
      <w:r>
        <w:rPr>
          <w:rStyle w:val="FontStyle53"/>
        </w:rPr>
        <w:t xml:space="preserve">Rozdział </w:t>
      </w:r>
      <w:r>
        <w:rPr>
          <w:rStyle w:val="FontStyle50"/>
        </w:rPr>
        <w:t>3.</w:t>
      </w:r>
      <w:r>
        <w:rPr>
          <w:rStyle w:val="FontStyle53"/>
        </w:rPr>
        <w:t>Opis przedmiotu zamówienia</w:t>
      </w:r>
    </w:p>
    <w:p w:rsidR="00655554" w:rsidRDefault="00655554">
      <w:pPr>
        <w:pStyle w:val="Style13"/>
        <w:widowControl/>
        <w:spacing w:line="240" w:lineRule="exact"/>
        <w:rPr>
          <w:sz w:val="20"/>
          <w:szCs w:val="20"/>
        </w:rPr>
      </w:pPr>
    </w:p>
    <w:p w:rsidR="00655554" w:rsidRDefault="00E006BA">
      <w:pPr>
        <w:pStyle w:val="Style13"/>
        <w:widowControl/>
        <w:spacing w:before="5"/>
        <w:rPr>
          <w:rStyle w:val="FontStyle52"/>
        </w:rPr>
      </w:pPr>
      <w:r>
        <w:rPr>
          <w:rStyle w:val="FontStyle51"/>
        </w:rPr>
        <w:t xml:space="preserve">Postępowanie prowadzone jest pod nazwą: </w:t>
      </w:r>
      <w:r w:rsidR="00B124FE">
        <w:rPr>
          <w:rStyle w:val="FontStyle52"/>
        </w:rPr>
        <w:t>„Usługi sprzątania budynku</w:t>
      </w:r>
      <w:r>
        <w:rPr>
          <w:rStyle w:val="FontStyle52"/>
        </w:rPr>
        <w:t xml:space="preserve"> Sądu Rejonowego</w:t>
      </w:r>
      <w:r w:rsidR="00B124FE">
        <w:rPr>
          <w:rStyle w:val="FontStyle52"/>
        </w:rPr>
        <w:t xml:space="preserve"> w Zgierzu</w:t>
      </w:r>
      <w:r>
        <w:rPr>
          <w:rStyle w:val="FontStyle52"/>
        </w:rPr>
        <w:t>."</w:t>
      </w:r>
    </w:p>
    <w:p w:rsidR="00655554" w:rsidRDefault="00E006BA">
      <w:pPr>
        <w:pStyle w:val="Style12"/>
        <w:widowControl/>
        <w:spacing w:before="216" w:line="278" w:lineRule="exact"/>
        <w:rPr>
          <w:rStyle w:val="FontStyle51"/>
        </w:rPr>
      </w:pPr>
      <w:r>
        <w:rPr>
          <w:rStyle w:val="FontStyle51"/>
        </w:rPr>
        <w:t xml:space="preserve">Przedmiotem zamówienia jest świadczenie usług w zakresie utrzymania czystości w </w:t>
      </w:r>
      <w:r w:rsidR="00B124FE">
        <w:rPr>
          <w:rStyle w:val="FontStyle51"/>
        </w:rPr>
        <w:t>budynku</w:t>
      </w:r>
      <w:r>
        <w:rPr>
          <w:rStyle w:val="FontStyle51"/>
        </w:rPr>
        <w:t xml:space="preserve"> Sądu Rejowego</w:t>
      </w:r>
      <w:r w:rsidR="00B124FE">
        <w:rPr>
          <w:rStyle w:val="FontStyle51"/>
        </w:rPr>
        <w:t xml:space="preserve"> w Zgierzu przy ul. Sokołowskiej 6.</w:t>
      </w:r>
    </w:p>
    <w:p w:rsidR="00655554" w:rsidRDefault="00E006BA">
      <w:pPr>
        <w:pStyle w:val="Style12"/>
        <w:widowControl/>
        <w:spacing w:before="211" w:line="293" w:lineRule="exact"/>
        <w:ind w:right="19"/>
        <w:rPr>
          <w:rStyle w:val="FontStyle51"/>
        </w:rPr>
      </w:pPr>
      <w:r>
        <w:rPr>
          <w:rStyle w:val="FontStyle51"/>
        </w:rPr>
        <w:t>Wykonawca zobowiązany jest zatrudnić, na podstawie umowy o pracę w pełnym wymiarze czasu pracy, co najmniej jedną osobę niepełnosprawną w rozumieniu przepisów o rehabilitacji zawodowej i społecznej oraz zatrudnieniu osób niepełnosprawnych - do realizacji przedmiotu zamówienia na cały okres obowiązywania umowy. W terminie 10 dni od dnia zawarcia umowy wykonawca zobowiązany jest przedstawić dokument potwierdzający zatrudnienie w/w osoby lub osób, jest on także</w:t>
      </w:r>
    </w:p>
    <w:p w:rsidR="00655554" w:rsidRDefault="00655554">
      <w:pPr>
        <w:pStyle w:val="Style12"/>
        <w:widowControl/>
        <w:spacing w:before="211" w:line="293" w:lineRule="exact"/>
        <w:ind w:right="19"/>
        <w:rPr>
          <w:rStyle w:val="FontStyle51"/>
        </w:rPr>
        <w:sectPr w:rsidR="00655554">
          <w:pgSz w:w="11905" w:h="16837"/>
          <w:pgMar w:top="1796" w:right="1582" w:bottom="1164" w:left="1582" w:header="708" w:footer="708" w:gutter="0"/>
          <w:cols w:space="60"/>
          <w:noEndnote/>
        </w:sectPr>
      </w:pPr>
    </w:p>
    <w:p w:rsidR="00655554" w:rsidRDefault="00E006BA">
      <w:pPr>
        <w:pStyle w:val="Style12"/>
        <w:widowControl/>
        <w:spacing w:line="298" w:lineRule="exact"/>
        <w:rPr>
          <w:rStyle w:val="FontStyle51"/>
        </w:rPr>
      </w:pPr>
      <w:r>
        <w:rPr>
          <w:rStyle w:val="FontStyle51"/>
        </w:rPr>
        <w:lastRenderedPageBreak/>
        <w:t>zobowiązaniu do comiesięcznego raportowania stanu zatrudnienia w/w osoby lub osób przez cały okres realizacji zamówienia, w terminie do 10 dnia każdego miesiąca. Na każde żądanie zamawiającego, w terminie 2 dni roboczych i w formie wskazanej przez zmawiającego , wykonawca zobowiązany jest udzielić wyjaśnień w powyższym zakresie. W uzasadnionych przypadkach, z przyczyn nie leżących po stronie wykonawcy, możliwe jest zastąpienie w/w osoby lub osób, inną osobą, pod warunkiem, że spełnione zostaną wszystkie powyższe wymagania (co do kategorii osób, co do zatrudnienia na okres realizacji zamówienia, w pełnym wymiarze czasu pracy).</w:t>
      </w:r>
    </w:p>
    <w:p w:rsidR="00655554" w:rsidRDefault="00655554">
      <w:pPr>
        <w:pStyle w:val="Style12"/>
        <w:widowControl/>
        <w:spacing w:line="240" w:lineRule="exact"/>
        <w:jc w:val="left"/>
        <w:rPr>
          <w:sz w:val="20"/>
          <w:szCs w:val="20"/>
        </w:rPr>
      </w:pPr>
    </w:p>
    <w:p w:rsidR="00655554" w:rsidRDefault="00E006BA">
      <w:pPr>
        <w:pStyle w:val="Style12"/>
        <w:widowControl/>
        <w:spacing w:before="5" w:line="240" w:lineRule="auto"/>
        <w:jc w:val="left"/>
        <w:rPr>
          <w:rStyle w:val="FontStyle51"/>
        </w:rPr>
      </w:pPr>
      <w:r>
        <w:rPr>
          <w:rStyle w:val="FontStyle51"/>
        </w:rPr>
        <w:t>Szczegółowy opis przedmiotu z</w:t>
      </w:r>
      <w:r w:rsidR="00B124FE">
        <w:rPr>
          <w:rStyle w:val="FontStyle51"/>
        </w:rPr>
        <w:t>amówienia stanowi Formularz nr 1</w:t>
      </w:r>
      <w:r>
        <w:rPr>
          <w:rStyle w:val="FontStyle51"/>
        </w:rPr>
        <w:t>.</w:t>
      </w:r>
    </w:p>
    <w:p w:rsidR="00655554" w:rsidRDefault="00655554">
      <w:pPr>
        <w:pStyle w:val="Style12"/>
        <w:widowControl/>
        <w:spacing w:line="240" w:lineRule="exact"/>
        <w:jc w:val="left"/>
        <w:rPr>
          <w:sz w:val="20"/>
          <w:szCs w:val="20"/>
        </w:rPr>
      </w:pPr>
    </w:p>
    <w:p w:rsidR="00655554" w:rsidRDefault="00E006BA">
      <w:pPr>
        <w:pStyle w:val="Style12"/>
        <w:widowControl/>
        <w:spacing w:before="19" w:line="240" w:lineRule="auto"/>
        <w:jc w:val="left"/>
        <w:rPr>
          <w:rStyle w:val="FontStyle51"/>
        </w:rPr>
      </w:pPr>
      <w:r>
        <w:rPr>
          <w:rStyle w:val="FontStyle51"/>
        </w:rPr>
        <w:t>1.   Miejscem wykonania usługi:</w:t>
      </w:r>
    </w:p>
    <w:p w:rsidR="00655554" w:rsidRDefault="00E006BA">
      <w:pPr>
        <w:pStyle w:val="Style11"/>
        <w:widowControl/>
        <w:spacing w:line="298" w:lineRule="exact"/>
        <w:ind w:left="696" w:right="3840"/>
        <w:rPr>
          <w:rStyle w:val="FontStyle51"/>
        </w:rPr>
      </w:pPr>
      <w:r>
        <w:rPr>
          <w:rStyle w:val="FontStyle51"/>
        </w:rPr>
        <w:t>Sąd Rejonow</w:t>
      </w:r>
      <w:r w:rsidR="00B124FE">
        <w:rPr>
          <w:rStyle w:val="FontStyle51"/>
        </w:rPr>
        <w:t xml:space="preserve">y w Zgierzu ul. Sokołowska 6;  95-100 Zgierz                                       – </w:t>
      </w:r>
      <w:r>
        <w:rPr>
          <w:rStyle w:val="FontStyle51"/>
        </w:rPr>
        <w:t xml:space="preserve"> osoba upoważniona do kontaktów:</w:t>
      </w:r>
    </w:p>
    <w:p w:rsidR="00655554" w:rsidRDefault="00B124FE" w:rsidP="00B124FE">
      <w:pPr>
        <w:pStyle w:val="Style24"/>
        <w:widowControl/>
        <w:ind w:left="691" w:right="1152" w:firstLine="0"/>
        <w:rPr>
          <w:rStyle w:val="FontStyle51"/>
        </w:rPr>
      </w:pPr>
      <w:r>
        <w:rPr>
          <w:rStyle w:val="FontStyle51"/>
        </w:rPr>
        <w:t>Anna Komorowska 95-100 Zgierz ul. Sokołowska 6 , pokój 2.35</w:t>
      </w:r>
      <w:r w:rsidR="00E006BA" w:rsidRPr="00B124FE">
        <w:rPr>
          <w:rStyle w:val="FontStyle51"/>
        </w:rPr>
        <w:t xml:space="preserve"> tel.</w:t>
      </w:r>
      <w:r>
        <w:rPr>
          <w:rStyle w:val="FontStyle51"/>
        </w:rPr>
        <w:t xml:space="preserve"> (0-42) 715-75-04</w:t>
      </w:r>
      <w:r w:rsidR="00E006BA">
        <w:rPr>
          <w:rStyle w:val="FontStyle51"/>
        </w:rPr>
        <w:t xml:space="preserve"> Przedmiot zamówienia został opisany następującymi kodami</w:t>
      </w:r>
      <w:r w:rsidR="00E006BA" w:rsidRPr="00B124FE">
        <w:rPr>
          <w:rStyle w:val="FontStyle51"/>
        </w:rPr>
        <w:t xml:space="preserve"> CPV: CPV</w:t>
      </w:r>
      <w:r w:rsidR="00E006BA">
        <w:rPr>
          <w:rStyle w:val="FontStyle51"/>
        </w:rPr>
        <w:t xml:space="preserve"> - 90910000-9</w:t>
      </w:r>
    </w:p>
    <w:p w:rsidR="00655554" w:rsidRDefault="00655554">
      <w:pPr>
        <w:pStyle w:val="Style4"/>
        <w:widowControl/>
        <w:spacing w:line="240" w:lineRule="exact"/>
        <w:jc w:val="left"/>
        <w:rPr>
          <w:sz w:val="20"/>
          <w:szCs w:val="20"/>
        </w:rPr>
      </w:pPr>
    </w:p>
    <w:p w:rsidR="00655554" w:rsidRDefault="00E006BA">
      <w:pPr>
        <w:pStyle w:val="Style4"/>
        <w:widowControl/>
        <w:spacing w:before="235"/>
        <w:jc w:val="left"/>
        <w:rPr>
          <w:rStyle w:val="FontStyle53"/>
        </w:rPr>
      </w:pPr>
      <w:r>
        <w:rPr>
          <w:rStyle w:val="FontStyle53"/>
        </w:rPr>
        <w:t>Rozdział 4.Termin wykonania zamówienia</w:t>
      </w:r>
    </w:p>
    <w:p w:rsidR="00655554" w:rsidRDefault="00655554">
      <w:pPr>
        <w:pStyle w:val="Style26"/>
        <w:widowControl/>
        <w:spacing w:line="240" w:lineRule="exact"/>
        <w:ind w:left="403"/>
        <w:rPr>
          <w:sz w:val="20"/>
          <w:szCs w:val="20"/>
        </w:rPr>
      </w:pPr>
    </w:p>
    <w:p w:rsidR="00655554" w:rsidRDefault="00E006BA">
      <w:pPr>
        <w:pStyle w:val="Style26"/>
        <w:widowControl/>
        <w:spacing w:before="5"/>
        <w:ind w:left="403"/>
        <w:rPr>
          <w:rStyle w:val="FontStyle51"/>
        </w:rPr>
      </w:pPr>
      <w:r>
        <w:rPr>
          <w:rStyle w:val="FontStyle51"/>
        </w:rPr>
        <w:t xml:space="preserve">1.   Zamawiający wymaga aby zamówienie zostało zrealizowane w terminie od </w:t>
      </w:r>
      <w:r w:rsidR="00B124FE">
        <w:rPr>
          <w:rStyle w:val="FontStyle51"/>
        </w:rPr>
        <w:t>22.04.2016 r.           do 21.04.2018 r.</w:t>
      </w:r>
    </w:p>
    <w:p w:rsidR="00655554" w:rsidRDefault="00655554">
      <w:pPr>
        <w:pStyle w:val="Style1"/>
        <w:widowControl/>
        <w:spacing w:line="240" w:lineRule="exact"/>
        <w:ind w:right="19"/>
        <w:rPr>
          <w:sz w:val="20"/>
          <w:szCs w:val="20"/>
        </w:rPr>
      </w:pPr>
    </w:p>
    <w:p w:rsidR="00655554" w:rsidRDefault="00E006BA">
      <w:pPr>
        <w:pStyle w:val="Style1"/>
        <w:widowControl/>
        <w:spacing w:before="192" w:line="374" w:lineRule="exact"/>
        <w:ind w:right="19"/>
        <w:rPr>
          <w:rStyle w:val="FontStyle50"/>
        </w:rPr>
      </w:pPr>
      <w:r>
        <w:rPr>
          <w:rStyle w:val="FontStyle50"/>
        </w:rPr>
        <w:t>Rozdział 5. Warunki udziału w postępowaniu oraz opis sposobu dokonywania oceny spełnienia tych warunków</w:t>
      </w:r>
    </w:p>
    <w:p w:rsidR="00655554" w:rsidRDefault="00655554">
      <w:pPr>
        <w:pStyle w:val="Style26"/>
        <w:widowControl/>
        <w:spacing w:line="240" w:lineRule="exact"/>
        <w:ind w:left="408" w:hanging="408"/>
        <w:rPr>
          <w:sz w:val="20"/>
          <w:szCs w:val="20"/>
        </w:rPr>
      </w:pPr>
    </w:p>
    <w:p w:rsidR="00655554" w:rsidRDefault="00E006BA">
      <w:pPr>
        <w:pStyle w:val="Style26"/>
        <w:widowControl/>
        <w:spacing w:before="10" w:line="293" w:lineRule="exact"/>
        <w:ind w:left="408" w:hanging="408"/>
        <w:rPr>
          <w:rStyle w:val="FontStyle51"/>
        </w:rPr>
      </w:pPr>
      <w:r>
        <w:rPr>
          <w:rStyle w:val="FontStyle51"/>
        </w:rPr>
        <w:t>1.    Zgodnie z</w:t>
      </w:r>
      <w:r w:rsidRPr="00B124FE">
        <w:rPr>
          <w:rStyle w:val="FontStyle51"/>
        </w:rPr>
        <w:t xml:space="preserve"> art.</w:t>
      </w:r>
      <w:r>
        <w:rPr>
          <w:rStyle w:val="FontStyle51"/>
        </w:rPr>
        <w:t xml:space="preserve"> 22 PZP o udzielenie zamówienia ubiegać się mogą Wykonawcy spełniający poniższe warunki udziału w postępowaniu dotyczące:</w:t>
      </w:r>
    </w:p>
    <w:p w:rsidR="00655554" w:rsidRDefault="00E006BA" w:rsidP="00E006BA">
      <w:pPr>
        <w:pStyle w:val="Style19"/>
        <w:widowControl/>
        <w:numPr>
          <w:ilvl w:val="0"/>
          <w:numId w:val="2"/>
        </w:numPr>
        <w:tabs>
          <w:tab w:val="left" w:pos="941"/>
        </w:tabs>
        <w:ind w:left="941" w:hanging="278"/>
        <w:rPr>
          <w:rStyle w:val="FontStyle51"/>
        </w:rPr>
      </w:pPr>
      <w:r>
        <w:rPr>
          <w:rStyle w:val="FontStyle51"/>
          <w:u w:val="single"/>
        </w:rPr>
        <w:t>posiadania uprawnień do wykonywania określonej działalności lub czynności, jeżeli przepisy prawa nakładają obowiązek ich posiadania</w:t>
      </w:r>
      <w:r>
        <w:rPr>
          <w:rStyle w:val="FontStyle51"/>
        </w:rPr>
        <w:t xml:space="preserve"> - Zamawiający nie precyzuje w tym zakresie żadnych wymagań, których spełnianie Wykonawca zobowiązany jest wykazać w sposób szczególny.</w:t>
      </w:r>
    </w:p>
    <w:p w:rsidR="00655554" w:rsidRDefault="00E006BA" w:rsidP="00E006BA">
      <w:pPr>
        <w:pStyle w:val="Style19"/>
        <w:widowControl/>
        <w:numPr>
          <w:ilvl w:val="0"/>
          <w:numId w:val="2"/>
        </w:numPr>
        <w:tabs>
          <w:tab w:val="left" w:pos="941"/>
        </w:tabs>
        <w:spacing w:before="298" w:line="317" w:lineRule="exact"/>
        <w:ind w:left="941" w:hanging="278"/>
        <w:rPr>
          <w:rStyle w:val="FontStyle51"/>
        </w:rPr>
      </w:pPr>
      <w:r>
        <w:rPr>
          <w:rStyle w:val="FontStyle51"/>
          <w:u w:val="single"/>
        </w:rPr>
        <w:t>posiadania wiedzy i doświadczenia</w:t>
      </w:r>
      <w:r>
        <w:rPr>
          <w:rStyle w:val="FontStyle51"/>
        </w:rPr>
        <w:t xml:space="preserve"> - Wykonawca musi wykazać, że w okresie ostatnich trzech lat przed upływem terminu składania ofert, a jeżeli okres działalności jest krótszy - w tym okresie, wykonał lub wykonywał z należytą starannością co najmniej 3 usługi główne, których przedmiotem jest usługa sprzątania wewnątrz budynków i oczyszczania na zewnątrz chodników i parkingów o powierzchni sprzątania co najmniej 1.000 m</w:t>
      </w:r>
      <w:r>
        <w:rPr>
          <w:rStyle w:val="FontStyle51"/>
          <w:vertAlign w:val="superscript"/>
        </w:rPr>
        <w:t>2</w:t>
      </w:r>
      <w:r>
        <w:rPr>
          <w:rStyle w:val="FontStyle51"/>
        </w:rPr>
        <w:t xml:space="preserve"> i wartości co najmniej 100.000,00zł każda usługa oraz że zostały one wykonane lub są wykonywane należycie.</w:t>
      </w:r>
    </w:p>
    <w:p w:rsidR="00655554" w:rsidRDefault="00655554">
      <w:pPr>
        <w:pStyle w:val="Style11"/>
        <w:widowControl/>
        <w:spacing w:line="240" w:lineRule="exact"/>
        <w:ind w:left="667"/>
        <w:rPr>
          <w:sz w:val="20"/>
          <w:szCs w:val="20"/>
        </w:rPr>
      </w:pPr>
    </w:p>
    <w:p w:rsidR="00655554" w:rsidRDefault="00655554">
      <w:pPr>
        <w:pStyle w:val="Style11"/>
        <w:widowControl/>
        <w:spacing w:line="240" w:lineRule="exact"/>
        <w:ind w:left="667"/>
        <w:rPr>
          <w:sz w:val="20"/>
          <w:szCs w:val="20"/>
        </w:rPr>
      </w:pPr>
    </w:p>
    <w:p w:rsidR="00655554" w:rsidRDefault="00E006BA">
      <w:pPr>
        <w:pStyle w:val="Style11"/>
        <w:widowControl/>
        <w:spacing w:before="14" w:line="293" w:lineRule="exact"/>
        <w:ind w:left="667"/>
        <w:rPr>
          <w:rStyle w:val="FontStyle51"/>
        </w:rPr>
      </w:pPr>
      <w:r>
        <w:rPr>
          <w:rStyle w:val="FontStyle51"/>
        </w:rPr>
        <w:t>Ocena spełniania tego warunku dokonana będzie na podstawie złożonych przez Wykonawcę oświadczeń i dokumentów, o których mowa w rozdziale 6 pkt. 1. a. i b. SIWZ;</w:t>
      </w:r>
    </w:p>
    <w:p w:rsidR="00655554" w:rsidRDefault="00655554">
      <w:pPr>
        <w:pStyle w:val="Style11"/>
        <w:widowControl/>
        <w:spacing w:before="14" w:line="293" w:lineRule="exact"/>
        <w:ind w:left="667"/>
        <w:rPr>
          <w:rStyle w:val="FontStyle51"/>
        </w:rPr>
        <w:sectPr w:rsidR="00655554">
          <w:pgSz w:w="11905" w:h="16837"/>
          <w:pgMar w:top="1730" w:right="1608" w:bottom="1220" w:left="1608" w:header="708" w:footer="708" w:gutter="0"/>
          <w:cols w:space="60"/>
          <w:noEndnote/>
        </w:sectPr>
      </w:pPr>
    </w:p>
    <w:p w:rsidR="00655554" w:rsidRDefault="00E006BA">
      <w:pPr>
        <w:pStyle w:val="Style27"/>
        <w:widowControl/>
        <w:spacing w:line="293" w:lineRule="exact"/>
        <w:ind w:left="998"/>
        <w:jc w:val="both"/>
        <w:rPr>
          <w:rStyle w:val="FontStyle51"/>
        </w:rPr>
      </w:pPr>
      <w:r>
        <w:rPr>
          <w:rStyle w:val="FontStyle51"/>
        </w:rPr>
        <w:lastRenderedPageBreak/>
        <w:t xml:space="preserve">c </w:t>
      </w:r>
      <w:r>
        <w:rPr>
          <w:rStyle w:val="FontStyle51"/>
          <w:u w:val="single"/>
        </w:rPr>
        <w:t>dysponowania odpowiednim potencjałem technicznym, oraz osobami zdolnymi do wykonania zamówienia</w:t>
      </w:r>
      <w:r>
        <w:rPr>
          <w:rStyle w:val="FontStyle51"/>
        </w:rPr>
        <w:t xml:space="preserve"> - Zamawiający nie precyzuje w tym zakresie żadnych wymagań, których spełnianie Wykonawca zobowiązany jest wykazać w sposób szczególny.</w:t>
      </w:r>
    </w:p>
    <w:p w:rsidR="00655554" w:rsidRDefault="00655554">
      <w:pPr>
        <w:pStyle w:val="Style26"/>
        <w:widowControl/>
        <w:spacing w:line="240" w:lineRule="exact"/>
        <w:ind w:left="989" w:hanging="341"/>
        <w:jc w:val="both"/>
        <w:rPr>
          <w:sz w:val="20"/>
          <w:szCs w:val="20"/>
        </w:rPr>
      </w:pPr>
    </w:p>
    <w:p w:rsidR="00655554" w:rsidRDefault="00E006BA">
      <w:pPr>
        <w:pStyle w:val="Style26"/>
        <w:widowControl/>
        <w:spacing w:before="58"/>
        <w:ind w:left="989" w:hanging="341"/>
        <w:jc w:val="both"/>
        <w:rPr>
          <w:rStyle w:val="FontStyle51"/>
        </w:rPr>
      </w:pPr>
      <w:r>
        <w:rPr>
          <w:rStyle w:val="FontStyle51"/>
        </w:rPr>
        <w:t xml:space="preserve">d.  </w:t>
      </w:r>
      <w:r>
        <w:rPr>
          <w:rStyle w:val="FontStyle51"/>
          <w:u w:val="single"/>
        </w:rPr>
        <w:t>sytuacji ekonomicznej i finansowej</w:t>
      </w:r>
      <w:r>
        <w:rPr>
          <w:rStyle w:val="FontStyle51"/>
        </w:rPr>
        <w:t xml:space="preserve"> - Zamawiający nie precyzuje w tym zakresie żadnych wymagań, których spełnianie Wykonawca zobowiązany jest wykazać w sposób szczególny.</w:t>
      </w:r>
    </w:p>
    <w:p w:rsidR="00655554" w:rsidRDefault="00E006BA" w:rsidP="00E006BA">
      <w:pPr>
        <w:pStyle w:val="Style14"/>
        <w:widowControl/>
        <w:numPr>
          <w:ilvl w:val="0"/>
          <w:numId w:val="3"/>
        </w:numPr>
        <w:tabs>
          <w:tab w:val="left" w:pos="403"/>
        </w:tabs>
        <w:spacing w:before="293" w:line="293" w:lineRule="exact"/>
        <w:ind w:left="403" w:hanging="403"/>
        <w:rPr>
          <w:rStyle w:val="FontStyle51"/>
        </w:rPr>
      </w:pPr>
      <w:r>
        <w:rPr>
          <w:rStyle w:val="FontStyle51"/>
        </w:rPr>
        <w:t>Wykonawca zobowiązany jest również wykazać brak podstaw do wykluczenia z udziału w postępowaniu z powodu okoliczności o których mowa w art. 24 PZP.</w:t>
      </w:r>
    </w:p>
    <w:p w:rsidR="00655554" w:rsidRDefault="00E006BA" w:rsidP="00E006BA">
      <w:pPr>
        <w:pStyle w:val="Style14"/>
        <w:widowControl/>
        <w:numPr>
          <w:ilvl w:val="0"/>
          <w:numId w:val="3"/>
        </w:numPr>
        <w:tabs>
          <w:tab w:val="left" w:pos="403"/>
        </w:tabs>
        <w:spacing w:line="293" w:lineRule="exact"/>
        <w:ind w:left="403" w:hanging="403"/>
        <w:rPr>
          <w:rStyle w:val="FontStyle51"/>
        </w:rPr>
      </w:pPr>
      <w:r>
        <w:rPr>
          <w:rStyle w:val="FontStyle51"/>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w:t>
      </w:r>
      <w:r>
        <w:rPr>
          <w:rStyle w:val="FontStyle51"/>
          <w:u w:val="single"/>
        </w:rPr>
        <w:t>do oddania mu do dyspozycji niezbędnych zasobów na potrzeby wykonania zamówienia</w:t>
      </w:r>
      <w:r>
        <w:rPr>
          <w:rStyle w:val="FontStyle51"/>
        </w:rPr>
        <w:t>.</w:t>
      </w:r>
    </w:p>
    <w:p w:rsidR="00655554" w:rsidRDefault="00E006BA" w:rsidP="00E006BA">
      <w:pPr>
        <w:pStyle w:val="Style14"/>
        <w:widowControl/>
        <w:numPr>
          <w:ilvl w:val="0"/>
          <w:numId w:val="3"/>
        </w:numPr>
        <w:tabs>
          <w:tab w:val="left" w:pos="403"/>
        </w:tabs>
        <w:spacing w:before="10" w:line="293" w:lineRule="exact"/>
        <w:ind w:left="403" w:hanging="403"/>
        <w:rPr>
          <w:rStyle w:val="FontStyle51"/>
        </w:rPr>
      </w:pPr>
      <w:r>
        <w:rPr>
          <w:rStyle w:val="FontStyle51"/>
        </w:rPr>
        <w:t>Podmiot, który zobowiązał się do udostępnienia zasobów na zasadach określonych w ust. 3 niniejszego Rozdziału, odpowiada solidarnie z Wykonawcą za szkodę Zamawiającego powstałą wskutek nieudostępnienia tych zasobów, chyba że za nieudostępnienie zasobów nie ponosi winy.</w:t>
      </w:r>
    </w:p>
    <w:p w:rsidR="00655554" w:rsidRDefault="00E006BA" w:rsidP="00E006BA">
      <w:pPr>
        <w:pStyle w:val="Style14"/>
        <w:widowControl/>
        <w:numPr>
          <w:ilvl w:val="0"/>
          <w:numId w:val="3"/>
        </w:numPr>
        <w:tabs>
          <w:tab w:val="left" w:pos="403"/>
        </w:tabs>
        <w:spacing w:before="5" w:line="293" w:lineRule="exact"/>
        <w:ind w:left="403" w:hanging="403"/>
        <w:rPr>
          <w:rStyle w:val="FontStyle51"/>
        </w:rPr>
      </w:pPr>
      <w:r>
        <w:rPr>
          <w:rStyle w:val="FontStyle51"/>
        </w:rPr>
        <w:t xml:space="preserve">Wykonawcy wspólnie ubiegający się o udzielenie zamówienia mogą wykazać łączne spełnianie warunków opisanych w pkt </w:t>
      </w:r>
      <w:r>
        <w:rPr>
          <w:rStyle w:val="FontStyle52"/>
        </w:rPr>
        <w:t>1.</w:t>
      </w:r>
    </w:p>
    <w:p w:rsidR="00655554" w:rsidRDefault="00E006BA" w:rsidP="00E006BA">
      <w:pPr>
        <w:pStyle w:val="Style14"/>
        <w:widowControl/>
        <w:numPr>
          <w:ilvl w:val="0"/>
          <w:numId w:val="3"/>
        </w:numPr>
        <w:tabs>
          <w:tab w:val="left" w:pos="403"/>
        </w:tabs>
        <w:spacing w:before="5" w:line="293" w:lineRule="exact"/>
        <w:ind w:left="403" w:hanging="403"/>
        <w:rPr>
          <w:rStyle w:val="FontStyle51"/>
        </w:rPr>
      </w:pPr>
      <w:r>
        <w:rPr>
          <w:rStyle w:val="FontStyle51"/>
        </w:rPr>
        <w:t>Ocena spełniania warunków udziału w postępowaniu zostanie dokonana na podstawie złożonych dokumentów i oświadczeń według formuły „spełnia - nie spełnia".</w:t>
      </w:r>
    </w:p>
    <w:p w:rsidR="00655554" w:rsidRDefault="00E006BA" w:rsidP="00E006BA">
      <w:pPr>
        <w:pStyle w:val="Style14"/>
        <w:widowControl/>
        <w:numPr>
          <w:ilvl w:val="0"/>
          <w:numId w:val="3"/>
        </w:numPr>
        <w:tabs>
          <w:tab w:val="left" w:pos="403"/>
        </w:tabs>
        <w:spacing w:line="293" w:lineRule="exact"/>
        <w:ind w:left="403" w:hanging="403"/>
        <w:rPr>
          <w:rStyle w:val="FontStyle51"/>
        </w:rPr>
      </w:pPr>
      <w:r>
        <w:rPr>
          <w:rStyle w:val="FontStyle51"/>
        </w:rPr>
        <w:t>Niespełnienie któregokolwiek z powyższych warunków skutkować będzie wykluczeniem Wykonawcy z postępowania o udzielenie zamówienia i odrzuceniem jego oferty.</w:t>
      </w:r>
    </w:p>
    <w:p w:rsidR="00655554" w:rsidRDefault="00655554">
      <w:pPr>
        <w:pStyle w:val="Style18"/>
        <w:widowControl/>
        <w:spacing w:line="240" w:lineRule="exact"/>
        <w:ind w:right="38"/>
        <w:rPr>
          <w:sz w:val="20"/>
          <w:szCs w:val="20"/>
        </w:rPr>
      </w:pPr>
    </w:p>
    <w:p w:rsidR="00655554" w:rsidRDefault="00E006BA">
      <w:pPr>
        <w:pStyle w:val="Style18"/>
        <w:widowControl/>
        <w:spacing w:before="216" w:line="360" w:lineRule="exact"/>
        <w:ind w:right="38"/>
        <w:rPr>
          <w:rStyle w:val="FontStyle53"/>
        </w:rPr>
      </w:pPr>
      <w:r>
        <w:rPr>
          <w:rStyle w:val="FontStyle53"/>
        </w:rPr>
        <w:t xml:space="preserve">Rozdział 6. Wykaz oświadczeń i dokumentów, jakie mają dostarczyć Wykonawcy w celu potwierdzenia spełnienia warunków udziału </w:t>
      </w:r>
      <w:r w:rsidR="00E20400">
        <w:rPr>
          <w:rStyle w:val="FontStyle53"/>
        </w:rPr>
        <w:t xml:space="preserve">                   </w:t>
      </w:r>
      <w:r>
        <w:rPr>
          <w:rStyle w:val="FontStyle53"/>
        </w:rPr>
        <w:t>w postępowaniu</w:t>
      </w:r>
    </w:p>
    <w:p w:rsidR="00655554" w:rsidRDefault="00E006BA">
      <w:pPr>
        <w:pStyle w:val="Style27"/>
        <w:widowControl/>
        <w:spacing w:before="230" w:line="293" w:lineRule="exact"/>
        <w:ind w:left="259" w:hanging="259"/>
        <w:rPr>
          <w:rStyle w:val="FontStyle51"/>
        </w:rPr>
      </w:pPr>
      <w:r>
        <w:rPr>
          <w:rStyle w:val="FontStyle52"/>
        </w:rPr>
        <w:t xml:space="preserve">1. </w:t>
      </w:r>
      <w:r>
        <w:rPr>
          <w:rStyle w:val="FontStyle51"/>
        </w:rPr>
        <w:t>W celu potwierdzenia spełniania warunków udziału w postępowaniu o udzielenie zamówienia Wykonawca zobowiązany jest złożyć następujące dokumenty i oświadczenia:</w:t>
      </w:r>
    </w:p>
    <w:p w:rsidR="00655554" w:rsidRDefault="00E006BA" w:rsidP="00E006BA">
      <w:pPr>
        <w:pStyle w:val="Style14"/>
        <w:widowControl/>
        <w:numPr>
          <w:ilvl w:val="0"/>
          <w:numId w:val="4"/>
        </w:numPr>
        <w:tabs>
          <w:tab w:val="left" w:pos="811"/>
        </w:tabs>
        <w:spacing w:before="10" w:line="293" w:lineRule="exact"/>
        <w:ind w:left="811" w:hanging="336"/>
        <w:rPr>
          <w:rStyle w:val="FontStyle51"/>
        </w:rPr>
      </w:pPr>
      <w:r>
        <w:rPr>
          <w:rStyle w:val="FontStyle51"/>
        </w:rPr>
        <w:t>oświadczenie Wykonawcy o spełnianiu warunków udziału w postępowaniu określonych w art. 22 PZP - sporządzone według wzoru stanowiącego załącznik nr 2 do SIWZ;</w:t>
      </w:r>
    </w:p>
    <w:p w:rsidR="00655554" w:rsidRDefault="00E006BA" w:rsidP="00E006BA">
      <w:pPr>
        <w:pStyle w:val="Style14"/>
        <w:widowControl/>
        <w:numPr>
          <w:ilvl w:val="0"/>
          <w:numId w:val="4"/>
        </w:numPr>
        <w:tabs>
          <w:tab w:val="left" w:pos="811"/>
        </w:tabs>
        <w:spacing w:line="293" w:lineRule="exact"/>
        <w:ind w:left="811" w:hanging="336"/>
        <w:rPr>
          <w:rStyle w:val="FontStyle51"/>
        </w:rPr>
      </w:pPr>
      <w:r>
        <w:rPr>
          <w:rStyle w:val="FontStyle51"/>
        </w:rPr>
        <w:t xml:space="preserve">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zostały wykonane lub są wykonywane należycie - sporządzone według wzoru stanowiącego załącznik nr 3 do SIWZ. </w:t>
      </w:r>
      <w:r>
        <w:rPr>
          <w:rStyle w:val="FontStyle52"/>
        </w:rPr>
        <w:t>Za główne usługi, których dotyczy obowiązek wskazania w wykazie i załączenia w/w dowodów uznaje się co najmniej usługi niezbędne do wykazania spełniania warunku określonego w Rozdziale 5 pkt 1 b. SIWZ;</w:t>
      </w:r>
    </w:p>
    <w:p w:rsidR="00655554" w:rsidRDefault="00E006BA">
      <w:pPr>
        <w:pStyle w:val="Style32"/>
        <w:widowControl/>
        <w:spacing w:line="293" w:lineRule="exact"/>
        <w:ind w:left="1008" w:right="4435"/>
        <w:rPr>
          <w:rStyle w:val="FontStyle51"/>
        </w:rPr>
      </w:pPr>
      <w:r>
        <w:rPr>
          <w:rStyle w:val="FontStyle51"/>
        </w:rPr>
        <w:t>Dowodami, o których mowa powyżej są: - poświadczenie,</w:t>
      </w:r>
    </w:p>
    <w:p w:rsidR="00655554" w:rsidRDefault="00655554">
      <w:pPr>
        <w:pStyle w:val="Style32"/>
        <w:widowControl/>
        <w:spacing w:line="293" w:lineRule="exact"/>
        <w:ind w:left="1008" w:right="4435"/>
        <w:rPr>
          <w:rStyle w:val="FontStyle51"/>
        </w:rPr>
        <w:sectPr w:rsidR="00655554">
          <w:pgSz w:w="11905" w:h="16837"/>
          <w:pgMar w:top="1758" w:right="1584" w:bottom="1144" w:left="1584" w:header="708" w:footer="708" w:gutter="0"/>
          <w:cols w:space="60"/>
          <w:noEndnote/>
        </w:sectPr>
      </w:pPr>
    </w:p>
    <w:p w:rsidR="00655554" w:rsidRDefault="00E006BA">
      <w:pPr>
        <w:pStyle w:val="Style26"/>
        <w:widowControl/>
        <w:spacing w:line="293" w:lineRule="exact"/>
        <w:ind w:left="835" w:firstLine="0"/>
        <w:rPr>
          <w:rStyle w:val="FontStyle51"/>
        </w:rPr>
      </w:pPr>
      <w:r>
        <w:rPr>
          <w:rStyle w:val="FontStyle51"/>
        </w:rPr>
        <w:lastRenderedPageBreak/>
        <w:t>-   oświadczenie wyko</w:t>
      </w:r>
      <w:r w:rsidR="005A0F66">
        <w:rPr>
          <w:rStyle w:val="FontStyle51"/>
        </w:rPr>
        <w:t xml:space="preserve">nawcy - jeżeli z uzasadnionych </w:t>
      </w:r>
      <w:r>
        <w:rPr>
          <w:rStyle w:val="FontStyle51"/>
        </w:rPr>
        <w:t>przyczyn o obiektywnym charakterze wykonawca nie jest w stanie uzyskać poświadczenia, o którym powyżej. W przypadku, gdy Zamawiający jest podmiotem, na rzecz którego usługi wskazane w wykazie, o którym mowa w pkt l.b. niniejszego rozdziału, zostały wcześniej wykonane, wykonawca nie ma obowiązku przedkładania dowodów, o których mowa w pkt l.b.</w:t>
      </w:r>
    </w:p>
    <w:p w:rsidR="00655554" w:rsidRDefault="00E006BA" w:rsidP="00E006BA">
      <w:pPr>
        <w:pStyle w:val="Style19"/>
        <w:widowControl/>
        <w:numPr>
          <w:ilvl w:val="0"/>
          <w:numId w:val="5"/>
        </w:numPr>
        <w:tabs>
          <w:tab w:val="left" w:pos="269"/>
        </w:tabs>
        <w:ind w:left="269"/>
        <w:jc w:val="left"/>
        <w:rPr>
          <w:rStyle w:val="FontStyle51"/>
        </w:rPr>
      </w:pPr>
      <w:r>
        <w:rPr>
          <w:rStyle w:val="FontStyle51"/>
        </w:rPr>
        <w:t>W celu wykazania braku podstaw do wykluczenia z udziału w postępowaniu o udzielenie zamówienia Wykonawca zobowiązany jest złożyć:</w:t>
      </w:r>
    </w:p>
    <w:p w:rsidR="00655554" w:rsidRDefault="00655554">
      <w:pPr>
        <w:widowControl/>
        <w:rPr>
          <w:sz w:val="2"/>
          <w:szCs w:val="2"/>
        </w:rPr>
      </w:pPr>
    </w:p>
    <w:p w:rsidR="00655554" w:rsidRDefault="00E006BA" w:rsidP="00E006BA">
      <w:pPr>
        <w:pStyle w:val="Style19"/>
        <w:widowControl/>
        <w:numPr>
          <w:ilvl w:val="0"/>
          <w:numId w:val="6"/>
        </w:numPr>
        <w:tabs>
          <w:tab w:val="left" w:pos="821"/>
        </w:tabs>
        <w:ind w:left="821" w:hanging="278"/>
        <w:rPr>
          <w:rStyle w:val="FontStyle51"/>
        </w:rPr>
      </w:pPr>
      <w:r>
        <w:rPr>
          <w:rStyle w:val="FontStyle51"/>
        </w:rPr>
        <w:t>oświadczenie Wykonawcy o braku podstaw do wykluczenia z powodu niespełniania warunków, o których mowa w art. 24 ust 1 PZP, sporządzone na podstawie wzoru stanowiącego załącznik nr 4 do SIWZ;</w:t>
      </w:r>
    </w:p>
    <w:p w:rsidR="00655554" w:rsidRDefault="00E006BA" w:rsidP="00E006BA">
      <w:pPr>
        <w:pStyle w:val="Style19"/>
        <w:widowControl/>
        <w:numPr>
          <w:ilvl w:val="0"/>
          <w:numId w:val="6"/>
        </w:numPr>
        <w:tabs>
          <w:tab w:val="left" w:pos="821"/>
        </w:tabs>
        <w:ind w:left="821" w:hanging="278"/>
        <w:rPr>
          <w:rStyle w:val="FontStyle51"/>
        </w:rPr>
      </w:pPr>
      <w:r>
        <w:rPr>
          <w:rStyle w:val="FontStyle51"/>
        </w:rPr>
        <w:t>aktualny odpis z właściwego rejestru lub centralnej ewidencji i informacji o działalności gospodarczej, jeżeli odrębne przepisy wymagają wpisu do rejestru lub ewidencji, w celu wykazania braku podstaw do wykluczenia z powodu okoliczności, o których mowa w art. 24 ust. 1 pkt 2) PZP., wystawiony nie wcześniej niż 6 miesięcy przed upływem terminu składania ofert,</w:t>
      </w:r>
    </w:p>
    <w:p w:rsidR="00655554" w:rsidRDefault="00E006BA" w:rsidP="00E006BA">
      <w:pPr>
        <w:pStyle w:val="Style19"/>
        <w:widowControl/>
        <w:numPr>
          <w:ilvl w:val="0"/>
          <w:numId w:val="6"/>
        </w:numPr>
        <w:tabs>
          <w:tab w:val="left" w:pos="821"/>
        </w:tabs>
        <w:ind w:left="821" w:hanging="278"/>
        <w:rPr>
          <w:rStyle w:val="FontStyle51"/>
        </w:rPr>
      </w:pPr>
      <w:r>
        <w:rPr>
          <w:rStyle w:val="FontStyle51"/>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p>
    <w:p w:rsidR="00655554" w:rsidRDefault="00E006BA" w:rsidP="00E006BA">
      <w:pPr>
        <w:pStyle w:val="Style19"/>
        <w:widowControl/>
        <w:numPr>
          <w:ilvl w:val="0"/>
          <w:numId w:val="6"/>
        </w:numPr>
        <w:tabs>
          <w:tab w:val="left" w:pos="821"/>
        </w:tabs>
        <w:ind w:left="821" w:hanging="278"/>
        <w:rPr>
          <w:rStyle w:val="FontStyle51"/>
        </w:rPr>
      </w:pPr>
      <w:r>
        <w:rPr>
          <w:rStyle w:val="FontStyle51"/>
        </w:rPr>
        <w:t>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wystawione nie wcześniej niż 3 miesiące przed upływem terminu składania ofert;</w:t>
      </w:r>
    </w:p>
    <w:p w:rsidR="00655554" w:rsidRDefault="00E006BA" w:rsidP="00E006BA">
      <w:pPr>
        <w:pStyle w:val="Style19"/>
        <w:widowControl/>
        <w:numPr>
          <w:ilvl w:val="0"/>
          <w:numId w:val="6"/>
        </w:numPr>
        <w:tabs>
          <w:tab w:val="left" w:pos="821"/>
        </w:tabs>
        <w:spacing w:before="5"/>
        <w:ind w:left="821" w:hanging="278"/>
        <w:rPr>
          <w:rStyle w:val="FontStyle51"/>
        </w:rPr>
      </w:pPr>
      <w:r>
        <w:rPr>
          <w:rStyle w:val="FontStyle51"/>
        </w:rPr>
        <w:t>aktualną informację z Krajowego Rejestru Karnego w zakresie określonym w art. 24 ust. 1 pkt 4) - 8) oraz pkt 10 i 11 PZP, wystawioną nie wcześniej niż 6 miesięcy przed upływem terminu składania ofert;</w:t>
      </w:r>
    </w:p>
    <w:p w:rsidR="00655554" w:rsidRDefault="00E006BA" w:rsidP="00E006BA">
      <w:pPr>
        <w:pStyle w:val="Style19"/>
        <w:widowControl/>
        <w:numPr>
          <w:ilvl w:val="0"/>
          <w:numId w:val="6"/>
        </w:numPr>
        <w:tabs>
          <w:tab w:val="left" w:pos="821"/>
        </w:tabs>
        <w:spacing w:before="5"/>
        <w:ind w:left="821" w:hanging="278"/>
        <w:rPr>
          <w:rStyle w:val="FontStyle51"/>
        </w:rPr>
      </w:pPr>
      <w:r>
        <w:rPr>
          <w:rStyle w:val="FontStyle51"/>
        </w:rPr>
        <w:t>aktualną informację z Krajowego Rejestru Karnego w zakresie określonym w art. 24 ust. 1 pkt 9) PZP, wystawioną nie wcześniej niż 6 miesięcy przed upływem terminu składania ofert;</w:t>
      </w:r>
    </w:p>
    <w:p w:rsidR="00655554" w:rsidRDefault="00E006BA" w:rsidP="00E006BA">
      <w:pPr>
        <w:pStyle w:val="Style19"/>
        <w:widowControl/>
        <w:numPr>
          <w:ilvl w:val="0"/>
          <w:numId w:val="6"/>
        </w:numPr>
        <w:tabs>
          <w:tab w:val="left" w:pos="821"/>
        </w:tabs>
        <w:spacing w:before="14"/>
        <w:ind w:left="821" w:hanging="278"/>
        <w:rPr>
          <w:rStyle w:val="FontStyle51"/>
        </w:rPr>
      </w:pPr>
      <w:r>
        <w:rPr>
          <w:rStyle w:val="FontStyle51"/>
        </w:rPr>
        <w:t>oświadczenie Wykonawcy o przynależności do grupy kapitałowej - sporządzone na podstawie wzoru stanowiącego załącznik nr 6 do SIWZ;</w:t>
      </w:r>
    </w:p>
    <w:p w:rsidR="00655554" w:rsidRDefault="00E006BA" w:rsidP="00E006BA">
      <w:pPr>
        <w:pStyle w:val="Style19"/>
        <w:widowControl/>
        <w:numPr>
          <w:ilvl w:val="0"/>
          <w:numId w:val="7"/>
        </w:numPr>
        <w:tabs>
          <w:tab w:val="left" w:pos="269"/>
        </w:tabs>
        <w:ind w:left="269"/>
        <w:jc w:val="left"/>
        <w:rPr>
          <w:rStyle w:val="FontStyle51"/>
        </w:rPr>
      </w:pPr>
      <w:r>
        <w:rPr>
          <w:rStyle w:val="FontStyle51"/>
        </w:rPr>
        <w:t>Wykonawca, który ma siedzibę lub miejsce zamieszkania poza terytorium Rzeczpospolitej Polskiej, zamiast dokumentów, o których mowa powyżej:</w:t>
      </w:r>
    </w:p>
    <w:p w:rsidR="00655554" w:rsidRDefault="00655554">
      <w:pPr>
        <w:widowControl/>
        <w:rPr>
          <w:sz w:val="2"/>
          <w:szCs w:val="2"/>
        </w:rPr>
      </w:pPr>
    </w:p>
    <w:p w:rsidR="00655554" w:rsidRDefault="00E006BA" w:rsidP="00E006BA">
      <w:pPr>
        <w:pStyle w:val="Style14"/>
        <w:widowControl/>
        <w:numPr>
          <w:ilvl w:val="0"/>
          <w:numId w:val="8"/>
        </w:numPr>
        <w:tabs>
          <w:tab w:val="left" w:pos="802"/>
        </w:tabs>
        <w:spacing w:line="293" w:lineRule="exact"/>
        <w:ind w:left="802" w:hanging="336"/>
        <w:rPr>
          <w:rStyle w:val="FontStyle51"/>
        </w:rPr>
      </w:pPr>
      <w:r>
        <w:rPr>
          <w:rStyle w:val="FontStyle51"/>
        </w:rPr>
        <w:t>w pkt 2b) - d) i f) niniejszego rozdziału - składa dokumenty wystawione w kraju, w którym ma siedzibę lub miejsce zamieszkania, potwierdzające odpowiednio, że:</w:t>
      </w:r>
    </w:p>
    <w:p w:rsidR="00655554" w:rsidRDefault="00655554">
      <w:pPr>
        <w:widowControl/>
        <w:rPr>
          <w:sz w:val="2"/>
          <w:szCs w:val="2"/>
        </w:rPr>
      </w:pPr>
    </w:p>
    <w:p w:rsidR="00655554" w:rsidRDefault="00E006BA" w:rsidP="00E006BA">
      <w:pPr>
        <w:pStyle w:val="Style36"/>
        <w:widowControl/>
        <w:numPr>
          <w:ilvl w:val="0"/>
          <w:numId w:val="9"/>
        </w:numPr>
        <w:tabs>
          <w:tab w:val="left" w:pos="1478"/>
        </w:tabs>
        <w:spacing w:before="5"/>
        <w:ind w:left="946" w:firstLine="0"/>
        <w:jc w:val="left"/>
        <w:rPr>
          <w:rStyle w:val="FontStyle51"/>
        </w:rPr>
      </w:pPr>
      <w:r>
        <w:rPr>
          <w:rStyle w:val="FontStyle51"/>
        </w:rPr>
        <w:t>nie otwarto jego likwidacji ani nie ogłoszono upadłości,</w:t>
      </w:r>
    </w:p>
    <w:p w:rsidR="00655554" w:rsidRDefault="00E006BA" w:rsidP="00E006BA">
      <w:pPr>
        <w:pStyle w:val="Style36"/>
        <w:widowControl/>
        <w:numPr>
          <w:ilvl w:val="0"/>
          <w:numId w:val="10"/>
        </w:numPr>
        <w:tabs>
          <w:tab w:val="left" w:pos="1478"/>
        </w:tabs>
        <w:ind w:left="1478"/>
        <w:rPr>
          <w:rStyle w:val="FontStyle51"/>
        </w:rPr>
      </w:pPr>
      <w:r>
        <w:rPr>
          <w:rStyle w:val="FontStyle51"/>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655554" w:rsidRDefault="00E006BA" w:rsidP="00E006BA">
      <w:pPr>
        <w:pStyle w:val="Style36"/>
        <w:widowControl/>
        <w:numPr>
          <w:ilvl w:val="0"/>
          <w:numId w:val="9"/>
        </w:numPr>
        <w:tabs>
          <w:tab w:val="left" w:pos="1478"/>
        </w:tabs>
        <w:ind w:left="946" w:firstLine="0"/>
        <w:jc w:val="left"/>
        <w:rPr>
          <w:rStyle w:val="FontStyle51"/>
        </w:rPr>
      </w:pPr>
      <w:r>
        <w:rPr>
          <w:rStyle w:val="FontStyle51"/>
        </w:rPr>
        <w:t>nie orzeczono wobec niego zakazu ubiegania się o zamówienie;</w:t>
      </w:r>
    </w:p>
    <w:p w:rsidR="00655554" w:rsidRDefault="00E006BA" w:rsidP="00E006BA">
      <w:pPr>
        <w:pStyle w:val="Style14"/>
        <w:widowControl/>
        <w:numPr>
          <w:ilvl w:val="0"/>
          <w:numId w:val="11"/>
        </w:numPr>
        <w:tabs>
          <w:tab w:val="left" w:pos="802"/>
        </w:tabs>
        <w:spacing w:before="5" w:line="293" w:lineRule="exact"/>
        <w:ind w:left="802" w:hanging="336"/>
        <w:rPr>
          <w:rStyle w:val="FontStyle51"/>
        </w:rPr>
      </w:pPr>
      <w:r>
        <w:rPr>
          <w:rStyle w:val="FontStyle51"/>
        </w:rPr>
        <w:t>w pkt 2 e) niniejszego rozdziału - składa zaświadczenie właściwego organu sądowego lub administracyjnego miejsca zamieszkania albo zamieszkania osoby, której dokumenty dotyczą, w zakresie określonym w art. 24 ust.l pkt 4) - 8)PZP;</w:t>
      </w:r>
    </w:p>
    <w:p w:rsidR="00655554" w:rsidRDefault="00655554" w:rsidP="00E006BA">
      <w:pPr>
        <w:pStyle w:val="Style14"/>
        <w:widowControl/>
        <w:numPr>
          <w:ilvl w:val="0"/>
          <w:numId w:val="11"/>
        </w:numPr>
        <w:tabs>
          <w:tab w:val="left" w:pos="802"/>
        </w:tabs>
        <w:spacing w:before="5" w:line="293" w:lineRule="exact"/>
        <w:ind w:left="802" w:hanging="336"/>
        <w:rPr>
          <w:rStyle w:val="FontStyle51"/>
        </w:rPr>
        <w:sectPr w:rsidR="00655554">
          <w:pgSz w:w="11905" w:h="16837"/>
          <w:pgMar w:top="1744" w:right="1598" w:bottom="1158" w:left="1598" w:header="708" w:footer="708" w:gutter="0"/>
          <w:cols w:space="60"/>
          <w:noEndnote/>
        </w:sectPr>
      </w:pPr>
    </w:p>
    <w:p w:rsidR="00655554" w:rsidRDefault="00E006BA" w:rsidP="00E006BA">
      <w:pPr>
        <w:pStyle w:val="Style19"/>
        <w:widowControl/>
        <w:numPr>
          <w:ilvl w:val="0"/>
          <w:numId w:val="12"/>
        </w:numPr>
        <w:tabs>
          <w:tab w:val="left" w:pos="269"/>
        </w:tabs>
        <w:spacing w:line="288" w:lineRule="exact"/>
        <w:ind w:left="269"/>
        <w:rPr>
          <w:rStyle w:val="FontStyle51"/>
        </w:rPr>
      </w:pPr>
      <w:r>
        <w:rPr>
          <w:rStyle w:val="FontStyle51"/>
        </w:rPr>
        <w:lastRenderedPageBreak/>
        <w:t>Dokumenty, o których mowa w pkt 3.a.i., 3.a.iii. oraz 3.b., powinny być wystawione nie wcześniej niż 6 miesięcy przed upływem terminu składania ofert. Dokument, o którym mowa w pkt 3.a.ii. niniejszego ustępu, powinien być wystawiony nie wcześniej niż 3 miesiące przed upływem składania ofert.</w:t>
      </w:r>
    </w:p>
    <w:p w:rsidR="00655554" w:rsidRDefault="00E006BA" w:rsidP="00E006BA">
      <w:pPr>
        <w:pStyle w:val="Style19"/>
        <w:widowControl/>
        <w:numPr>
          <w:ilvl w:val="0"/>
          <w:numId w:val="12"/>
        </w:numPr>
        <w:tabs>
          <w:tab w:val="left" w:pos="269"/>
        </w:tabs>
        <w:spacing w:before="29"/>
        <w:ind w:left="269" w:right="5"/>
        <w:rPr>
          <w:rStyle w:val="FontStyle51"/>
        </w:rPr>
      </w:pPr>
      <w:r>
        <w:rPr>
          <w:rStyle w:val="FontStyle51"/>
        </w:rPr>
        <w:t>Jeżeli w kraju miejscu zamieszkania osoby lub w kraju, w którym Wykonawca ma siedzibę lub miejsce zamieszkania, nie wydaje się dokumentów, o których mowa w pkt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pkt 4 stosuje się odpowiednio).</w:t>
      </w:r>
    </w:p>
    <w:p w:rsidR="00655554" w:rsidRDefault="00E006BA" w:rsidP="00E006BA">
      <w:pPr>
        <w:pStyle w:val="Style19"/>
        <w:widowControl/>
        <w:numPr>
          <w:ilvl w:val="0"/>
          <w:numId w:val="12"/>
        </w:numPr>
        <w:tabs>
          <w:tab w:val="left" w:pos="269"/>
        </w:tabs>
        <w:spacing w:before="5"/>
        <w:ind w:left="269" w:right="29"/>
        <w:rPr>
          <w:rStyle w:val="FontStyle51"/>
        </w:rPr>
      </w:pPr>
      <w:r>
        <w:rPr>
          <w:rStyle w:val="FontStyle51"/>
        </w:rPr>
        <w:t>Jeżeli, w przypadku wykonawcy mającego siedzibę na terytorium Rzeczypospolitej Polskiej, osoby, o których mowa w art. 24 ust 1 pkt 5-8, PZP mają miejsce zamieszkania poza terytorium Rzeczypospolitej Polskiej, wykonawca składa w odniesieniu do nich zaświadczenie właściwego organu sądowego alb administracyjnego miejsca zamieszkania dotyczące niekaralności tych osób w zakresie określonym w art. 24 ust. pkt 5-8, PZP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655554" w:rsidRDefault="00E006BA" w:rsidP="00E006BA">
      <w:pPr>
        <w:pStyle w:val="Style19"/>
        <w:widowControl/>
        <w:numPr>
          <w:ilvl w:val="0"/>
          <w:numId w:val="12"/>
        </w:numPr>
        <w:tabs>
          <w:tab w:val="left" w:pos="269"/>
        </w:tabs>
        <w:ind w:left="269" w:right="43"/>
        <w:rPr>
          <w:rStyle w:val="FontStyle51"/>
        </w:rPr>
      </w:pPr>
      <w:r>
        <w:rPr>
          <w:rStyle w:val="FontStyle51"/>
        </w:rPr>
        <w:t>W sytuacji, gdy Wykonawca polega na wiedzy i doświadczeniu, potencjale technicznym, osobach zdolnych do wykonania zamówienia, zdolnościach finansowych lub ekonomicznych innych podmiotów, na zasadach określonych w art. 26 ust 2b ustawy PZP, zobowiązany jest udowodnić, iż będzie dysponował tymi zasobami w trakcie realizacji zamówienia oraz, że stosunek łączący Wykonawcę z tymi podmiotami gwarantuje rzeczywisty dostęp do ich zasobów, w szczególności przedstawiając w tym celu pisemne zobowiązanie tych podmiotów do oddania do dyspozycji Wykonawcy niezbędnych zasobów na potrzeby wykonywania zamówienia.</w:t>
      </w:r>
    </w:p>
    <w:p w:rsidR="00655554" w:rsidRDefault="00E006BA" w:rsidP="00E006BA">
      <w:pPr>
        <w:pStyle w:val="Style19"/>
        <w:widowControl/>
        <w:numPr>
          <w:ilvl w:val="0"/>
          <w:numId w:val="12"/>
        </w:numPr>
        <w:tabs>
          <w:tab w:val="left" w:pos="269"/>
        </w:tabs>
        <w:ind w:left="269" w:right="43"/>
        <w:rPr>
          <w:rStyle w:val="FontStyle51"/>
        </w:rPr>
      </w:pPr>
      <w:r>
        <w:rPr>
          <w:rStyle w:val="FontStyle51"/>
        </w:rPr>
        <w:t>Wykonawcy wspólnie ubiegający się o udzielenie zamówienia zobowiązani są do ustanowienia pełnomocnika do reprezentowania w postępowaniu o udzielenie zamówienia albo reprezentowania w postępowaniu i zawarcia umowy w sprawie zamówienia. Umocowanie musi wynikać z treści pełnomocnictwa złożonego wraz z ofertą (należy złożyć oryginał pełnomocnictwa lub jego odpis notarialny). Pełnomocnictwo powinno jednoznacznie określać postępowanie którego dotyczy i precyzować zakres umocowania oraz wymieniać wszystkich Wykonawców, którzy wspólnie ubiegają się o udzielnie zamówienia.</w:t>
      </w:r>
    </w:p>
    <w:p w:rsidR="00655554" w:rsidRDefault="00E006BA" w:rsidP="00E006BA">
      <w:pPr>
        <w:pStyle w:val="Style19"/>
        <w:widowControl/>
        <w:numPr>
          <w:ilvl w:val="0"/>
          <w:numId w:val="12"/>
        </w:numPr>
        <w:tabs>
          <w:tab w:val="left" w:pos="269"/>
        </w:tabs>
        <w:spacing w:before="5"/>
        <w:ind w:left="269" w:right="53"/>
        <w:rPr>
          <w:rStyle w:val="FontStyle51"/>
        </w:rPr>
      </w:pPr>
      <w:r>
        <w:rPr>
          <w:rStyle w:val="FontStyle51"/>
        </w:rPr>
        <w:t>Wykonawcy związani umową spółki cywilnej (wspólnicy spółki cywilnej) zamiast oryginału pełnomocnictwa mogą złożyć kserokopię aktualnej umowy spółki cywilnej poświadczoną za zgodność z oryginałem przez każdego wspólnika tej spółki lub jej odpis notarialny - jeżeli będzie z niej wynikać pełnomocnictwo i zakres czynności, do których umocowany jest pełnomocnik.</w:t>
      </w:r>
    </w:p>
    <w:p w:rsidR="00655554" w:rsidRDefault="00E006BA">
      <w:pPr>
        <w:pStyle w:val="Style27"/>
        <w:widowControl/>
        <w:spacing w:before="5" w:line="293" w:lineRule="exact"/>
        <w:ind w:left="254" w:hanging="254"/>
        <w:jc w:val="both"/>
        <w:rPr>
          <w:rStyle w:val="FontStyle51"/>
        </w:rPr>
      </w:pPr>
      <w:r>
        <w:rPr>
          <w:rStyle w:val="FontStyle51"/>
        </w:rPr>
        <w:t>10.Oświadczenie z pkt l.a. jest składane przez Wykonawcę/ów, który/rzy wykazuje/ują spełnianie warunków udziału w postępowaniu. Oświadczenie złożone wspólnie przez Wykonawców powinno być podpisane przez:</w:t>
      </w:r>
    </w:p>
    <w:p w:rsidR="00655554" w:rsidRDefault="00E006BA" w:rsidP="00E006BA">
      <w:pPr>
        <w:pStyle w:val="Style14"/>
        <w:widowControl/>
        <w:numPr>
          <w:ilvl w:val="0"/>
          <w:numId w:val="13"/>
        </w:numPr>
        <w:tabs>
          <w:tab w:val="left" w:pos="806"/>
        </w:tabs>
        <w:spacing w:line="293" w:lineRule="exact"/>
        <w:ind w:left="461" w:firstLine="0"/>
        <w:jc w:val="left"/>
        <w:rPr>
          <w:rStyle w:val="FontStyle51"/>
        </w:rPr>
      </w:pPr>
      <w:r>
        <w:rPr>
          <w:rStyle w:val="FontStyle51"/>
        </w:rPr>
        <w:t>Wykonawcę/ów, który/rzy wykazuje/ują spełnianie warunków, lub</w:t>
      </w:r>
    </w:p>
    <w:p w:rsidR="00655554" w:rsidRDefault="00E006BA" w:rsidP="00E006BA">
      <w:pPr>
        <w:pStyle w:val="Style14"/>
        <w:widowControl/>
        <w:numPr>
          <w:ilvl w:val="0"/>
          <w:numId w:val="13"/>
        </w:numPr>
        <w:tabs>
          <w:tab w:val="left" w:pos="806"/>
        </w:tabs>
        <w:spacing w:line="293" w:lineRule="exact"/>
        <w:ind w:left="461" w:firstLine="0"/>
        <w:jc w:val="left"/>
        <w:rPr>
          <w:rStyle w:val="FontStyle51"/>
        </w:rPr>
      </w:pPr>
      <w:r>
        <w:rPr>
          <w:rStyle w:val="FontStyle51"/>
        </w:rPr>
        <w:t>upoważnionych przedstawicieli każdego z Wykonawców, lub</w:t>
      </w:r>
    </w:p>
    <w:p w:rsidR="00655554" w:rsidRDefault="00E006BA" w:rsidP="00E006BA">
      <w:pPr>
        <w:pStyle w:val="Style14"/>
        <w:widowControl/>
        <w:numPr>
          <w:ilvl w:val="0"/>
          <w:numId w:val="14"/>
        </w:numPr>
        <w:tabs>
          <w:tab w:val="left" w:pos="806"/>
        </w:tabs>
        <w:spacing w:line="293" w:lineRule="exact"/>
        <w:ind w:left="806" w:hanging="346"/>
        <w:jc w:val="left"/>
        <w:rPr>
          <w:rStyle w:val="FontStyle51"/>
        </w:rPr>
      </w:pPr>
      <w:r>
        <w:rPr>
          <w:rStyle w:val="FontStyle51"/>
        </w:rPr>
        <w:t>Pełnomocnika upoważnionego przez wszystkich Wykonawców wchodzących w skład pomiotu wspólnego do reprezentowania ich w postępowaniu o udzielenie zamówienia.</w:t>
      </w:r>
    </w:p>
    <w:p w:rsidR="00655554" w:rsidRDefault="00655554" w:rsidP="00E006BA">
      <w:pPr>
        <w:pStyle w:val="Style14"/>
        <w:widowControl/>
        <w:numPr>
          <w:ilvl w:val="0"/>
          <w:numId w:val="14"/>
        </w:numPr>
        <w:tabs>
          <w:tab w:val="left" w:pos="806"/>
        </w:tabs>
        <w:spacing w:line="293" w:lineRule="exact"/>
        <w:ind w:left="806" w:hanging="346"/>
        <w:jc w:val="left"/>
        <w:rPr>
          <w:rStyle w:val="FontStyle51"/>
        </w:rPr>
        <w:sectPr w:rsidR="00655554">
          <w:pgSz w:w="11905" w:h="16837"/>
          <w:pgMar w:top="1772" w:right="1582" w:bottom="1428" w:left="1582" w:header="708" w:footer="708" w:gutter="0"/>
          <w:cols w:space="60"/>
          <w:noEndnote/>
        </w:sectPr>
      </w:pPr>
    </w:p>
    <w:p w:rsidR="00655554" w:rsidRDefault="00E006BA" w:rsidP="00E006BA">
      <w:pPr>
        <w:pStyle w:val="Style19"/>
        <w:widowControl/>
        <w:numPr>
          <w:ilvl w:val="0"/>
          <w:numId w:val="15"/>
        </w:numPr>
        <w:tabs>
          <w:tab w:val="left" w:pos="259"/>
        </w:tabs>
        <w:ind w:left="259" w:hanging="259"/>
        <w:rPr>
          <w:rStyle w:val="FontStyle51"/>
        </w:rPr>
      </w:pPr>
      <w:r>
        <w:rPr>
          <w:rStyle w:val="FontStyle51"/>
        </w:rPr>
        <w:lastRenderedPageBreak/>
        <w:t>Dokumenty i oświadczenia wymienione w pkt l.b.- d. składa ten lub ci z Wykonawców, którzy w imieniu wszystkich wskazywać będą spełnianie warunków udziału w postępowaniu opisanych w rozdziale 5 pkt. 1. - wskazane dokumenty muszą potwierdzać spełnianie warunków łącznie przez wszystkich Wykonawców, oceniana będzie ich łączna wiedza i doświadczenie, dysponowanie osobami zdolnymi do wykonania zamówienia oraz ich łączną sytuację ekonomiczną i finansową.</w:t>
      </w:r>
    </w:p>
    <w:p w:rsidR="00655554" w:rsidRDefault="00E006BA" w:rsidP="00E006BA">
      <w:pPr>
        <w:pStyle w:val="Style19"/>
        <w:widowControl/>
        <w:numPr>
          <w:ilvl w:val="0"/>
          <w:numId w:val="15"/>
        </w:numPr>
        <w:tabs>
          <w:tab w:val="left" w:pos="259"/>
        </w:tabs>
        <w:ind w:left="259" w:hanging="259"/>
        <w:rPr>
          <w:rStyle w:val="FontStyle51"/>
        </w:rPr>
      </w:pPr>
      <w:r>
        <w:rPr>
          <w:rStyle w:val="FontStyle51"/>
        </w:rPr>
        <w:t>W przypadku Wykonawców wspólnie ubiegających się o udzielenie zamówienia dokumenty i oświadczenia wymienione w pkt 2 składa każdy z Wykonawców - muszą one potwierdzać brak podstaw do wykluczenia w odniesieniu do każdego z takich Wykonawców.</w:t>
      </w:r>
    </w:p>
    <w:p w:rsidR="00655554" w:rsidRDefault="00E006BA">
      <w:pPr>
        <w:pStyle w:val="Style19"/>
        <w:widowControl/>
        <w:tabs>
          <w:tab w:val="left" w:pos="667"/>
        </w:tabs>
        <w:spacing w:line="326" w:lineRule="exact"/>
        <w:ind w:left="259" w:hanging="259"/>
        <w:rPr>
          <w:rStyle w:val="FontStyle51"/>
        </w:rPr>
      </w:pPr>
      <w:r>
        <w:rPr>
          <w:rStyle w:val="FontStyle51"/>
        </w:rPr>
        <w:t>13.</w:t>
      </w:r>
      <w:r>
        <w:rPr>
          <w:rStyle w:val="FontStyle51"/>
        </w:rPr>
        <w:tab/>
        <w:t>W celu wykazania wymogu zatrudnienia na umowie o pracę osób niepełnosprawnych</w:t>
      </w:r>
      <w:r>
        <w:rPr>
          <w:rStyle w:val="FontStyle51"/>
        </w:rPr>
        <w:br/>
        <w:t>w rozumieniu ustawy z dnia 27 sierpnia 1997 r. o rehabilitacji zawodowej i społecznej oraz</w:t>
      </w:r>
      <w:r>
        <w:rPr>
          <w:rStyle w:val="FontStyle51"/>
        </w:rPr>
        <w:br/>
        <w:t>zatrudnianiu osób niepełnosprawnych (Dz.U. z 2011r., nr 127 poz. 721) wykonawca</w:t>
      </w:r>
      <w:r>
        <w:rPr>
          <w:rStyle w:val="FontStyle51"/>
        </w:rPr>
        <w:br/>
        <w:t>zobowiązany jest załączyć listę osób niepełnosprawnych w rozumieniu w/w przepisów</w:t>
      </w:r>
      <w:r>
        <w:rPr>
          <w:rStyle w:val="FontStyle51"/>
        </w:rPr>
        <w:br/>
        <w:t>zatrudnionych na umowie o pracę wyznaczonych do realizacji przedmiotu zamówienia na</w:t>
      </w:r>
      <w:r>
        <w:rPr>
          <w:rStyle w:val="FontStyle51"/>
        </w:rPr>
        <w:br/>
        <w:t>cały okres obowiązywania umowy - załącznik nr 6.</w:t>
      </w:r>
    </w:p>
    <w:p w:rsidR="00655554" w:rsidRDefault="00655554">
      <w:pPr>
        <w:pStyle w:val="Style18"/>
        <w:widowControl/>
        <w:spacing w:line="240" w:lineRule="exact"/>
        <w:rPr>
          <w:sz w:val="20"/>
          <w:szCs w:val="20"/>
        </w:rPr>
      </w:pPr>
    </w:p>
    <w:p w:rsidR="00655554" w:rsidRDefault="00E006BA">
      <w:pPr>
        <w:pStyle w:val="Style18"/>
        <w:widowControl/>
        <w:spacing w:before="216" w:line="365" w:lineRule="exact"/>
        <w:rPr>
          <w:rStyle w:val="FontStyle53"/>
        </w:rPr>
      </w:pPr>
      <w:r>
        <w:rPr>
          <w:rStyle w:val="FontStyle53"/>
        </w:rPr>
        <w:t>Rozdział 7.Informacje o sposobie porozumiewania się Zamawiającego z Wykonawcami oraz przekazywania oświadczeń i dokumentów, a także wskazanie osób uprawnionych do porozumiewania się z Wykonawcami</w:t>
      </w:r>
    </w:p>
    <w:p w:rsidR="00655554" w:rsidRDefault="00E006BA" w:rsidP="00E006BA">
      <w:pPr>
        <w:pStyle w:val="Style19"/>
        <w:widowControl/>
        <w:numPr>
          <w:ilvl w:val="0"/>
          <w:numId w:val="16"/>
        </w:numPr>
        <w:tabs>
          <w:tab w:val="left" w:pos="274"/>
        </w:tabs>
        <w:spacing w:before="221"/>
        <w:ind w:left="274" w:right="19" w:hanging="274"/>
        <w:rPr>
          <w:rStyle w:val="FontStyle51"/>
        </w:rPr>
      </w:pPr>
      <w:r>
        <w:rPr>
          <w:rStyle w:val="FontStyle51"/>
        </w:rPr>
        <w:t>Wszelką korespondencję dotyczącą niniejszego postępowania należy kierować na Zamawiającego. Dane teleadresowe podane są w rozdziale 1 SIWZ.</w:t>
      </w:r>
    </w:p>
    <w:p w:rsidR="00655554" w:rsidRDefault="00E006BA" w:rsidP="00E006BA">
      <w:pPr>
        <w:pStyle w:val="Style19"/>
        <w:widowControl/>
        <w:numPr>
          <w:ilvl w:val="0"/>
          <w:numId w:val="16"/>
        </w:numPr>
        <w:tabs>
          <w:tab w:val="left" w:pos="274"/>
        </w:tabs>
        <w:ind w:left="274" w:right="14" w:hanging="274"/>
        <w:rPr>
          <w:rStyle w:val="FontStyle51"/>
        </w:rPr>
      </w:pPr>
      <w:r>
        <w:rPr>
          <w:rStyle w:val="FontStyle51"/>
        </w:rPr>
        <w:t>Niniejsze postępowanie oznaczone jest symbolem:</w:t>
      </w:r>
      <w:r w:rsidR="008F3F58">
        <w:rPr>
          <w:rStyle w:val="FontStyle52"/>
        </w:rPr>
        <w:t>ZP-PN-01/2016</w:t>
      </w:r>
      <w:r>
        <w:rPr>
          <w:rStyle w:val="FontStyle52"/>
        </w:rPr>
        <w:t xml:space="preserve">, </w:t>
      </w:r>
      <w:r>
        <w:rPr>
          <w:rStyle w:val="FontStyle51"/>
        </w:rPr>
        <w:t>zaleca się aby we wszelkiej korespondencji Wykonawcy powoływali się na to oznaczenie.</w:t>
      </w:r>
    </w:p>
    <w:p w:rsidR="00655554" w:rsidRDefault="00E006BA" w:rsidP="00E006BA">
      <w:pPr>
        <w:pStyle w:val="Style19"/>
        <w:widowControl/>
        <w:numPr>
          <w:ilvl w:val="0"/>
          <w:numId w:val="16"/>
        </w:numPr>
        <w:tabs>
          <w:tab w:val="left" w:pos="274"/>
        </w:tabs>
        <w:ind w:left="274" w:right="14" w:hanging="274"/>
        <w:rPr>
          <w:rStyle w:val="FontStyle51"/>
        </w:rPr>
      </w:pPr>
      <w:r>
        <w:rPr>
          <w:rStyle w:val="FontStyle51"/>
        </w:rPr>
        <w:t>W niniejszym postępowaniu oświadczenia, wnioski, zawiadomienia, wezwania oraz informacje Zamawiający i Wykonawcy przekazują w formie pisemnej, pocztą elektroniczną lub faksem. Jeżeli Zamawiający lub Wykonawca będzie porozumiewał się za pośrednictwem poczty elektronicznej lub faksu, każda ze stron na żądanie drugiej niezwłocznie potwierdza fakt otrzymania wszelkiej korespondencji. Ofertę oraz jej ewentualne uzupełnienie zawsze muszą być składane w formie pisemnej.</w:t>
      </w:r>
    </w:p>
    <w:p w:rsidR="00655554" w:rsidRDefault="00E006BA" w:rsidP="00E006BA">
      <w:pPr>
        <w:pStyle w:val="Style19"/>
        <w:widowControl/>
        <w:numPr>
          <w:ilvl w:val="0"/>
          <w:numId w:val="16"/>
        </w:numPr>
        <w:tabs>
          <w:tab w:val="left" w:pos="274"/>
        </w:tabs>
        <w:ind w:left="274" w:right="24" w:hanging="274"/>
        <w:rPr>
          <w:rStyle w:val="FontStyle51"/>
        </w:rPr>
      </w:pPr>
      <w:r>
        <w:rPr>
          <w:rStyle w:val="FontStyle51"/>
        </w:rPr>
        <w:t>Wszelką korespondencję, o której mowa powyżej uważa się za wniesioną z chwilą, gdy dotarła ona do Zamawiającego w dniach i godzinach pracy Zamawiającego tj.</w:t>
      </w:r>
      <w:r w:rsidR="00382912">
        <w:rPr>
          <w:rStyle w:val="FontStyle51"/>
        </w:rPr>
        <w:t xml:space="preserve"> poniedziałek - w godz. 7:30 -18:00, od wt. do pt. w godz. 7:30 do 15:30.</w:t>
      </w:r>
    </w:p>
    <w:p w:rsidR="00655554" w:rsidRDefault="00E006BA" w:rsidP="00E006BA">
      <w:pPr>
        <w:pStyle w:val="Style19"/>
        <w:widowControl/>
        <w:numPr>
          <w:ilvl w:val="0"/>
          <w:numId w:val="16"/>
        </w:numPr>
        <w:tabs>
          <w:tab w:val="left" w:pos="274"/>
        </w:tabs>
        <w:ind w:left="274" w:right="14" w:hanging="274"/>
        <w:rPr>
          <w:rStyle w:val="FontStyle51"/>
        </w:rPr>
      </w:pPr>
      <w:r>
        <w:rPr>
          <w:rStyle w:val="FontStyle51"/>
        </w:rPr>
        <w:t xml:space="preserve">W przypadku podmiotów wspólnych wszelka korespondencja prowadzona będzie wyłącznie </w:t>
      </w:r>
      <w:r w:rsidR="008F3F58">
        <w:rPr>
          <w:rStyle w:val="FontStyle51"/>
        </w:rPr>
        <w:t xml:space="preserve">                   </w:t>
      </w:r>
      <w:r>
        <w:rPr>
          <w:rStyle w:val="FontStyle51"/>
        </w:rPr>
        <w:t>z pełnomocnikiem.</w:t>
      </w:r>
    </w:p>
    <w:p w:rsidR="00655554" w:rsidRDefault="00E006BA" w:rsidP="00E006BA">
      <w:pPr>
        <w:pStyle w:val="Style19"/>
        <w:widowControl/>
        <w:numPr>
          <w:ilvl w:val="0"/>
          <w:numId w:val="16"/>
        </w:numPr>
        <w:tabs>
          <w:tab w:val="left" w:pos="274"/>
        </w:tabs>
        <w:ind w:firstLine="0"/>
        <w:jc w:val="left"/>
        <w:rPr>
          <w:rStyle w:val="FontStyle51"/>
        </w:rPr>
      </w:pPr>
      <w:r>
        <w:rPr>
          <w:rStyle w:val="FontStyle51"/>
        </w:rPr>
        <w:t>Wyjaśnienia i zmiany treści SIWZ:</w:t>
      </w:r>
    </w:p>
    <w:p w:rsidR="00655554" w:rsidRDefault="00655554">
      <w:pPr>
        <w:widowControl/>
        <w:rPr>
          <w:sz w:val="2"/>
          <w:szCs w:val="2"/>
        </w:rPr>
      </w:pPr>
    </w:p>
    <w:p w:rsidR="00655554" w:rsidRDefault="00E006BA" w:rsidP="00E006BA">
      <w:pPr>
        <w:pStyle w:val="Style14"/>
        <w:widowControl/>
        <w:numPr>
          <w:ilvl w:val="0"/>
          <w:numId w:val="17"/>
        </w:numPr>
        <w:tabs>
          <w:tab w:val="left" w:pos="797"/>
        </w:tabs>
        <w:spacing w:line="293" w:lineRule="exact"/>
        <w:ind w:left="797" w:hanging="326"/>
        <w:rPr>
          <w:rStyle w:val="FontStyle51"/>
        </w:rPr>
      </w:pPr>
      <w:r>
        <w:rPr>
          <w:rStyle w:val="FontStyle51"/>
        </w:rPr>
        <w:t>Wykonawca może zwrócić się do Zamawiającego o wyjaśnienie treści SIWZ. Zamawiający niezwłocznie udzieli wyjaśnień, jednak nie później niż na 6 dni przed upływem terminu składnia ofert pod warunkiem, że wniosek o wyjaśnienie treści SIWZ wpłynie do Zamawiającego nie później niż do końca dnia w którym upływa połowa wyznaczonego terminu składnia ofert;</w:t>
      </w:r>
    </w:p>
    <w:p w:rsidR="00655554" w:rsidRDefault="00E006BA" w:rsidP="00E006BA">
      <w:pPr>
        <w:pStyle w:val="Style14"/>
        <w:widowControl/>
        <w:numPr>
          <w:ilvl w:val="0"/>
          <w:numId w:val="17"/>
        </w:numPr>
        <w:tabs>
          <w:tab w:val="left" w:pos="797"/>
        </w:tabs>
        <w:spacing w:line="293" w:lineRule="exact"/>
        <w:ind w:left="797" w:hanging="326"/>
        <w:rPr>
          <w:rStyle w:val="FontStyle51"/>
        </w:rPr>
      </w:pPr>
      <w:r>
        <w:rPr>
          <w:rStyle w:val="FontStyle51"/>
        </w:rPr>
        <w:t>jeżeli wniosek o wyjaśnienie treści SIWZ wpłynie po upływie terminu składania wniosków opisanym w pkt 6.a., lub dotyczy udzielonych wyjaśnień, Zamawiający może udzielić wyjaśnień albo pozostawić wniosek bez rozpatrzenia;</w:t>
      </w:r>
    </w:p>
    <w:p w:rsidR="00655554" w:rsidRDefault="00655554" w:rsidP="00E006BA">
      <w:pPr>
        <w:pStyle w:val="Style14"/>
        <w:widowControl/>
        <w:numPr>
          <w:ilvl w:val="0"/>
          <w:numId w:val="17"/>
        </w:numPr>
        <w:tabs>
          <w:tab w:val="left" w:pos="797"/>
        </w:tabs>
        <w:spacing w:line="293" w:lineRule="exact"/>
        <w:ind w:left="797" w:hanging="326"/>
        <w:rPr>
          <w:rStyle w:val="FontStyle51"/>
        </w:rPr>
        <w:sectPr w:rsidR="00655554">
          <w:pgSz w:w="11905" w:h="16837"/>
          <w:pgMar w:top="1753" w:right="1604" w:bottom="1440" w:left="1604" w:header="708" w:footer="708" w:gutter="0"/>
          <w:cols w:space="60"/>
          <w:noEndnote/>
        </w:sectPr>
      </w:pPr>
    </w:p>
    <w:p w:rsidR="00655554" w:rsidRDefault="00E006BA" w:rsidP="00E006BA">
      <w:pPr>
        <w:pStyle w:val="Style14"/>
        <w:widowControl/>
        <w:numPr>
          <w:ilvl w:val="0"/>
          <w:numId w:val="18"/>
        </w:numPr>
        <w:tabs>
          <w:tab w:val="left" w:pos="850"/>
        </w:tabs>
        <w:spacing w:line="274" w:lineRule="exact"/>
        <w:ind w:left="850" w:hanging="350"/>
        <w:rPr>
          <w:rStyle w:val="FontStyle51"/>
        </w:rPr>
      </w:pPr>
      <w:r>
        <w:rPr>
          <w:rStyle w:val="FontStyle51"/>
        </w:rPr>
        <w:lastRenderedPageBreak/>
        <w:t>przedłużenie terminu składania ofert nie zmienia terminu na składanie wniosków o wyjaśnienie treści SIWZ;</w:t>
      </w:r>
    </w:p>
    <w:p w:rsidR="00655554" w:rsidRDefault="00E006BA" w:rsidP="00E006BA">
      <w:pPr>
        <w:pStyle w:val="Style14"/>
        <w:widowControl/>
        <w:numPr>
          <w:ilvl w:val="0"/>
          <w:numId w:val="18"/>
        </w:numPr>
        <w:tabs>
          <w:tab w:val="left" w:pos="850"/>
        </w:tabs>
        <w:spacing w:before="24" w:line="293" w:lineRule="exact"/>
        <w:ind w:left="850" w:hanging="350"/>
        <w:rPr>
          <w:rStyle w:val="FontStyle51"/>
        </w:rPr>
      </w:pPr>
      <w:r>
        <w:rPr>
          <w:rStyle w:val="FontStyle51"/>
        </w:rPr>
        <w:t>treść zapytań wraz z wyjaśnieniami, bez ujawniania Wykonawcy przez którego wniosek został złożony, zostanie przekazanie Wykonawcom którym została przekazana SIWZ oraz zostanie zamieszczona na stronie internetowej, na której jest zamieszczona SIWZ;</w:t>
      </w:r>
    </w:p>
    <w:p w:rsidR="00655554" w:rsidRDefault="00E006BA" w:rsidP="00E006BA">
      <w:pPr>
        <w:pStyle w:val="Style14"/>
        <w:widowControl/>
        <w:numPr>
          <w:ilvl w:val="0"/>
          <w:numId w:val="18"/>
        </w:numPr>
        <w:tabs>
          <w:tab w:val="left" w:pos="850"/>
        </w:tabs>
        <w:spacing w:line="293" w:lineRule="exact"/>
        <w:ind w:left="850" w:hanging="350"/>
        <w:rPr>
          <w:rStyle w:val="FontStyle51"/>
        </w:rPr>
      </w:pPr>
      <w:r>
        <w:rPr>
          <w:rStyle w:val="FontStyle51"/>
        </w:rPr>
        <w:t>w uzasadnionych przypadkach Zamawiający może przed upływem terminu składania ofert zmienić treść SIWZ. Dokonaną zmianę SIWZ Zamawiający przekaże niezwłocznie Wykonawcom którym została przekazana SIWZ oraz zamieści na stronie internetowej na której jest zamieszczona SIWZ;</w:t>
      </w:r>
    </w:p>
    <w:p w:rsidR="00655554" w:rsidRDefault="00E006BA" w:rsidP="00E006BA">
      <w:pPr>
        <w:pStyle w:val="Style14"/>
        <w:widowControl/>
        <w:numPr>
          <w:ilvl w:val="0"/>
          <w:numId w:val="19"/>
        </w:numPr>
        <w:tabs>
          <w:tab w:val="left" w:pos="850"/>
        </w:tabs>
        <w:spacing w:before="5" w:line="293" w:lineRule="exact"/>
        <w:ind w:left="499" w:firstLine="0"/>
        <w:jc w:val="left"/>
        <w:rPr>
          <w:rStyle w:val="FontStyle51"/>
        </w:rPr>
      </w:pPr>
      <w:r>
        <w:rPr>
          <w:rStyle w:val="FontStyle51"/>
        </w:rPr>
        <w:t>za zapoznanie się z całością dokumentów odpowiada Wykonawca.</w:t>
      </w:r>
    </w:p>
    <w:p w:rsidR="00655554" w:rsidRDefault="00E006BA">
      <w:pPr>
        <w:pStyle w:val="Style26"/>
        <w:widowControl/>
        <w:spacing w:before="10" w:line="293" w:lineRule="exact"/>
        <w:ind w:left="278" w:hanging="278"/>
        <w:jc w:val="both"/>
        <w:rPr>
          <w:rStyle w:val="FontStyle51"/>
        </w:rPr>
      </w:pPr>
      <w:r>
        <w:rPr>
          <w:rStyle w:val="FontStyle51"/>
        </w:rPr>
        <w:t xml:space="preserve">7. Osobami upoważnionymi przez Zamawiającego do kontaktów z Wykonawcami jest: </w:t>
      </w:r>
      <w:r w:rsidR="008F3F58">
        <w:rPr>
          <w:rStyle w:val="FontStyle51"/>
        </w:rPr>
        <w:t>Anna Komorowska pokój 2.35</w:t>
      </w:r>
      <w:r w:rsidRPr="00B124FE">
        <w:rPr>
          <w:rStyle w:val="FontStyle51"/>
        </w:rPr>
        <w:t xml:space="preserve"> tel.</w:t>
      </w:r>
      <w:r w:rsidR="008F3F58">
        <w:rPr>
          <w:rStyle w:val="FontStyle51"/>
        </w:rPr>
        <w:t xml:space="preserve"> (0-42) 715-75-04</w:t>
      </w:r>
    </w:p>
    <w:p w:rsidR="00655554" w:rsidRDefault="00655554">
      <w:pPr>
        <w:pStyle w:val="Style18"/>
        <w:widowControl/>
        <w:spacing w:line="240" w:lineRule="exact"/>
        <w:jc w:val="left"/>
        <w:rPr>
          <w:sz w:val="20"/>
          <w:szCs w:val="20"/>
        </w:rPr>
      </w:pPr>
    </w:p>
    <w:p w:rsidR="00655554" w:rsidRDefault="00655554">
      <w:pPr>
        <w:pStyle w:val="Style18"/>
        <w:widowControl/>
        <w:spacing w:line="240" w:lineRule="exact"/>
        <w:jc w:val="left"/>
        <w:rPr>
          <w:sz w:val="20"/>
          <w:szCs w:val="20"/>
        </w:rPr>
      </w:pPr>
    </w:p>
    <w:p w:rsidR="00655554" w:rsidRDefault="00E006BA">
      <w:pPr>
        <w:pStyle w:val="Style18"/>
        <w:widowControl/>
        <w:spacing w:before="53" w:line="240" w:lineRule="auto"/>
        <w:jc w:val="left"/>
        <w:rPr>
          <w:rStyle w:val="FontStyle53"/>
        </w:rPr>
      </w:pPr>
      <w:r>
        <w:rPr>
          <w:rStyle w:val="FontStyle53"/>
        </w:rPr>
        <w:t>Rozdział 8. Opis sposobu obliczenia ceny</w:t>
      </w:r>
    </w:p>
    <w:p w:rsidR="00655554" w:rsidRDefault="00E006BA" w:rsidP="00E006BA">
      <w:pPr>
        <w:pStyle w:val="Style19"/>
        <w:widowControl/>
        <w:numPr>
          <w:ilvl w:val="0"/>
          <w:numId w:val="20"/>
        </w:numPr>
        <w:tabs>
          <w:tab w:val="left" w:pos="269"/>
        </w:tabs>
        <w:spacing w:before="250"/>
        <w:ind w:left="269"/>
        <w:rPr>
          <w:rStyle w:val="FontStyle51"/>
        </w:rPr>
      </w:pPr>
      <w:r>
        <w:rPr>
          <w:rStyle w:val="FontStyle51"/>
        </w:rPr>
        <w:t>Podana w ofercie cena musi być wyrażona w polskich złotych (PLN) z dokładnością do dwóch miejsc po przecinku.</w:t>
      </w:r>
    </w:p>
    <w:p w:rsidR="00655554" w:rsidRDefault="00E006BA" w:rsidP="00E006BA">
      <w:pPr>
        <w:pStyle w:val="Style48"/>
        <w:widowControl/>
        <w:numPr>
          <w:ilvl w:val="0"/>
          <w:numId w:val="20"/>
        </w:numPr>
        <w:tabs>
          <w:tab w:val="left" w:pos="269"/>
        </w:tabs>
        <w:spacing w:before="10" w:line="293" w:lineRule="exact"/>
        <w:rPr>
          <w:rStyle w:val="FontStyle52"/>
        </w:rPr>
      </w:pPr>
      <w:r>
        <w:rPr>
          <w:rStyle w:val="FontStyle52"/>
        </w:rPr>
        <w:t>Cenę oferty należy obliczyć w Formularzu ofertowym, stanowiącym załącznik nr 1 do SIWZ.</w:t>
      </w:r>
    </w:p>
    <w:p w:rsidR="00655554" w:rsidRDefault="00E006BA" w:rsidP="00E006BA">
      <w:pPr>
        <w:pStyle w:val="Style19"/>
        <w:widowControl/>
        <w:numPr>
          <w:ilvl w:val="0"/>
          <w:numId w:val="20"/>
        </w:numPr>
        <w:tabs>
          <w:tab w:val="left" w:pos="269"/>
        </w:tabs>
        <w:ind w:left="269"/>
        <w:rPr>
          <w:rStyle w:val="FontStyle51"/>
        </w:rPr>
      </w:pPr>
      <w:r>
        <w:rPr>
          <w:rStyle w:val="FontStyle51"/>
        </w:rPr>
        <w:t>W Formularzu ofertowym stanowiącym załącznik nr 1 do SIWZ należy w pkt 4 podać (w zapisie liczbowym i słownym) łączną cenę oferty brutto, która stanowi sumę cen (wartości brutto).</w:t>
      </w:r>
    </w:p>
    <w:p w:rsidR="00655554" w:rsidRDefault="00E006BA" w:rsidP="00E006BA">
      <w:pPr>
        <w:pStyle w:val="Style19"/>
        <w:widowControl/>
        <w:numPr>
          <w:ilvl w:val="0"/>
          <w:numId w:val="20"/>
        </w:numPr>
        <w:tabs>
          <w:tab w:val="left" w:pos="269"/>
        </w:tabs>
        <w:ind w:left="269"/>
        <w:rPr>
          <w:rStyle w:val="FontStyle51"/>
        </w:rPr>
      </w:pPr>
      <w:r>
        <w:rPr>
          <w:rStyle w:val="FontStyle51"/>
        </w:rPr>
        <w:t xml:space="preserve">Podana w ofercie cena jest ceną ryczałtową, obliczoną z uwzględnieniem wszelkich kosztów bezpośrednich i pośrednich, jakie Wykonawca uważa za niezbędne dla terminowego i prawidłowego wykonania projektów stanowiących przedmiot zamówienia w niniejszym postępowaniu, tj. w sposób zgodny z SIWZ, zysku Wykonawcy oraz wszystkich wymaganych przepisami opłat i podatków, </w:t>
      </w:r>
      <w:r w:rsidR="008F3F58">
        <w:rPr>
          <w:rStyle w:val="FontStyle51"/>
        </w:rPr>
        <w:t xml:space="preserve">                     </w:t>
      </w:r>
      <w:r>
        <w:rPr>
          <w:rStyle w:val="FontStyle51"/>
        </w:rPr>
        <w:t>w szczególności podatku</w:t>
      </w:r>
      <w:r w:rsidRPr="00B124FE">
        <w:rPr>
          <w:rStyle w:val="FontStyle51"/>
        </w:rPr>
        <w:t xml:space="preserve"> VAT.</w:t>
      </w:r>
    </w:p>
    <w:p w:rsidR="00655554" w:rsidRDefault="00E006BA" w:rsidP="00E006BA">
      <w:pPr>
        <w:pStyle w:val="Style19"/>
        <w:widowControl/>
        <w:numPr>
          <w:ilvl w:val="0"/>
          <w:numId w:val="20"/>
        </w:numPr>
        <w:tabs>
          <w:tab w:val="left" w:pos="269"/>
        </w:tabs>
        <w:spacing w:before="5"/>
        <w:ind w:left="269"/>
        <w:rPr>
          <w:rStyle w:val="FontStyle51"/>
        </w:rPr>
      </w:pPr>
      <w:r>
        <w:rPr>
          <w:rStyle w:val="FontStyle51"/>
        </w:rPr>
        <w:t>Cena określona w ofercie przez Wykonawcę, jest stała i nie będzie mogła wzrosnąć w trakcie realizacji zamówienia.</w:t>
      </w:r>
    </w:p>
    <w:p w:rsidR="00655554" w:rsidRDefault="00E006BA" w:rsidP="00E006BA">
      <w:pPr>
        <w:pStyle w:val="Style19"/>
        <w:widowControl/>
        <w:numPr>
          <w:ilvl w:val="0"/>
          <w:numId w:val="20"/>
        </w:numPr>
        <w:tabs>
          <w:tab w:val="left" w:pos="269"/>
        </w:tabs>
        <w:ind w:left="269"/>
        <w:rPr>
          <w:rStyle w:val="FontStyle51"/>
        </w:rPr>
      </w:pPr>
      <w:r>
        <w:rPr>
          <w:rStyle w:val="FontStyle51"/>
        </w:rPr>
        <w:t>Wszelkie rozliczenia związane z realizacją zamówienia, którego dotyczy niniejsza SIWZ dokonywane będą w PLN.</w:t>
      </w:r>
    </w:p>
    <w:p w:rsidR="00655554" w:rsidRDefault="00655554">
      <w:pPr>
        <w:pStyle w:val="Style18"/>
        <w:widowControl/>
        <w:spacing w:line="240" w:lineRule="exact"/>
        <w:rPr>
          <w:sz w:val="20"/>
          <w:szCs w:val="20"/>
        </w:rPr>
      </w:pPr>
    </w:p>
    <w:p w:rsidR="00655554" w:rsidRDefault="00E006BA">
      <w:pPr>
        <w:pStyle w:val="Style18"/>
        <w:widowControl/>
        <w:spacing w:before="211" w:line="365" w:lineRule="exact"/>
        <w:rPr>
          <w:rStyle w:val="FontStyle53"/>
        </w:rPr>
      </w:pPr>
      <w:r>
        <w:rPr>
          <w:rStyle w:val="FontStyle53"/>
        </w:rPr>
        <w:t>Rozdział 9.Opis kryteriów oceny ofert, którymi Zamawiający będzie się kierował przy wyborze oferty wraz z podaniem znaczenia tych kryteriów i sposobu ich oceny</w:t>
      </w:r>
    </w:p>
    <w:p w:rsidR="00655554" w:rsidRDefault="00E006BA" w:rsidP="00E006BA">
      <w:pPr>
        <w:pStyle w:val="Style19"/>
        <w:widowControl/>
        <w:numPr>
          <w:ilvl w:val="0"/>
          <w:numId w:val="21"/>
        </w:numPr>
        <w:tabs>
          <w:tab w:val="left" w:pos="269"/>
        </w:tabs>
        <w:spacing w:before="226"/>
        <w:ind w:left="269" w:right="53"/>
        <w:rPr>
          <w:rStyle w:val="FontStyle51"/>
        </w:rPr>
      </w:pPr>
      <w:r>
        <w:rPr>
          <w:rStyle w:val="FontStyle51"/>
        </w:rPr>
        <w:t>Zamawiający porówna i oceni jedynie te oferty które zostaną złożone przez Wykonawców nie wykluczonych z udziału w postępowaniu oraz nie zostaną odrzucone przez Zamawiającego.</w:t>
      </w:r>
    </w:p>
    <w:p w:rsidR="0096621A" w:rsidRPr="0096621A" w:rsidRDefault="0096621A" w:rsidP="0096621A">
      <w:pPr>
        <w:pStyle w:val="Style19"/>
        <w:widowControl/>
        <w:tabs>
          <w:tab w:val="left" w:pos="269"/>
        </w:tabs>
        <w:spacing w:before="226"/>
        <w:ind w:left="269" w:right="53"/>
        <w:rPr>
          <w:rStyle w:val="FontStyle51"/>
        </w:rPr>
      </w:pPr>
      <w:r w:rsidRPr="0096621A">
        <w:rPr>
          <w:rStyle w:val="FontStyle51"/>
        </w:rPr>
        <w:t>Przy wyborze oferty Zamawiający będzie kierował się następującymi kryteriami:</w:t>
      </w:r>
    </w:p>
    <w:p w:rsidR="0096621A" w:rsidRPr="0096621A" w:rsidRDefault="0096621A" w:rsidP="0096621A">
      <w:pPr>
        <w:pStyle w:val="Style19"/>
        <w:widowControl/>
        <w:tabs>
          <w:tab w:val="left" w:pos="269"/>
        </w:tabs>
        <w:spacing w:before="226"/>
        <w:ind w:left="269" w:right="53"/>
        <w:rPr>
          <w:rStyle w:val="FontStyle51"/>
        </w:rPr>
      </w:pPr>
      <w:r w:rsidRPr="0096621A">
        <w:rPr>
          <w:rStyle w:val="FontStyle51"/>
        </w:rPr>
        <w:t>a.</w:t>
      </w:r>
      <w:r w:rsidRPr="0096621A">
        <w:rPr>
          <w:rStyle w:val="FontStyle51"/>
        </w:rPr>
        <w:tab/>
        <w:t>cena 95 pkt.</w:t>
      </w:r>
    </w:p>
    <w:p w:rsidR="0096621A" w:rsidRPr="0096621A" w:rsidRDefault="0096621A" w:rsidP="0096621A">
      <w:pPr>
        <w:pStyle w:val="Style19"/>
        <w:widowControl/>
        <w:tabs>
          <w:tab w:val="left" w:pos="269"/>
        </w:tabs>
        <w:spacing w:before="226"/>
        <w:ind w:left="269" w:right="53"/>
        <w:rPr>
          <w:rStyle w:val="FontStyle51"/>
        </w:rPr>
      </w:pPr>
      <w:r w:rsidRPr="0096621A">
        <w:rPr>
          <w:rStyle w:val="FontStyle51"/>
        </w:rPr>
        <w:t>b.</w:t>
      </w:r>
      <w:r w:rsidRPr="0096621A">
        <w:rPr>
          <w:rStyle w:val="FontStyle51"/>
        </w:rPr>
        <w:tab/>
        <w:t>liczba osób niepełnosprawnych zatrudnionych na umowie o pracę 5 pkt.</w:t>
      </w:r>
    </w:p>
    <w:p w:rsidR="0096621A" w:rsidRPr="0096621A" w:rsidRDefault="0096621A" w:rsidP="0096621A">
      <w:pPr>
        <w:pStyle w:val="Style19"/>
        <w:widowControl/>
        <w:tabs>
          <w:tab w:val="left" w:pos="269"/>
        </w:tabs>
        <w:spacing w:before="226"/>
        <w:ind w:left="269" w:right="53"/>
        <w:rPr>
          <w:rStyle w:val="FontStyle51"/>
        </w:rPr>
      </w:pPr>
      <w:r w:rsidRPr="0096621A">
        <w:rPr>
          <w:rStyle w:val="FontStyle51"/>
        </w:rPr>
        <w:t>W ramach kryterium ceny Zamawiający będzie przyznawał punkty zgodnie z poniższym wzorem:</w:t>
      </w:r>
    </w:p>
    <w:p w:rsidR="00382912" w:rsidRDefault="0096621A" w:rsidP="0096621A">
      <w:pPr>
        <w:pStyle w:val="Style19"/>
        <w:widowControl/>
        <w:tabs>
          <w:tab w:val="left" w:pos="269"/>
        </w:tabs>
        <w:spacing w:before="226"/>
        <w:ind w:left="269" w:right="53"/>
        <w:rPr>
          <w:rStyle w:val="FontStyle51"/>
        </w:rPr>
      </w:pPr>
      <w:r w:rsidRPr="0096621A">
        <w:rPr>
          <w:rStyle w:val="FontStyle51"/>
          <w:b/>
        </w:rPr>
        <w:t xml:space="preserve">Cena (za całość zamówienia) - </w:t>
      </w:r>
      <w:r w:rsidRPr="0096621A">
        <w:rPr>
          <w:rStyle w:val="FontStyle51"/>
        </w:rPr>
        <w:t xml:space="preserve"> </w:t>
      </w:r>
    </w:p>
    <w:p w:rsidR="0096621A" w:rsidRPr="0096621A" w:rsidRDefault="00382912" w:rsidP="0096621A">
      <w:pPr>
        <w:pStyle w:val="Style19"/>
        <w:widowControl/>
        <w:tabs>
          <w:tab w:val="left" w:pos="269"/>
        </w:tabs>
        <w:spacing w:before="226"/>
        <w:ind w:left="269" w:right="53"/>
        <w:rPr>
          <w:rStyle w:val="FontStyle51"/>
        </w:rPr>
      </w:pPr>
      <w:r>
        <w:rPr>
          <w:rStyle w:val="FontStyle51"/>
        </w:rPr>
        <w:lastRenderedPageBreak/>
        <w:t xml:space="preserve"> s</w:t>
      </w:r>
      <w:r w:rsidR="0096621A" w:rsidRPr="0096621A">
        <w:rPr>
          <w:rStyle w:val="FontStyle51"/>
        </w:rPr>
        <w:t>posób wyliczenia punktów oferty: /1% =1 pkt/</w:t>
      </w:r>
    </w:p>
    <w:p w:rsidR="0096621A" w:rsidRPr="0096621A" w:rsidRDefault="0096621A" w:rsidP="0096621A">
      <w:pPr>
        <w:pStyle w:val="Style19"/>
        <w:widowControl/>
        <w:tabs>
          <w:tab w:val="left" w:pos="269"/>
        </w:tabs>
        <w:spacing w:before="226"/>
        <w:ind w:left="269" w:right="53"/>
        <w:rPr>
          <w:rStyle w:val="FontStyle51"/>
          <w:b/>
        </w:rPr>
      </w:pPr>
      <w:r w:rsidRPr="0096621A">
        <w:rPr>
          <w:rStyle w:val="FontStyle51"/>
        </w:rPr>
        <w:t xml:space="preserve"> </w:t>
      </w:r>
      <w:r w:rsidRPr="0096621A">
        <w:rPr>
          <w:rStyle w:val="FontStyle51"/>
          <w:b/>
        </w:rPr>
        <w:t>C</w:t>
      </w:r>
      <w:r>
        <w:rPr>
          <w:rStyle w:val="FontStyle51"/>
          <w:b/>
        </w:rPr>
        <w:t xml:space="preserve"> = </w:t>
      </w:r>
      <w:r w:rsidR="008F3F58">
        <w:rPr>
          <w:rStyle w:val="FontStyle51"/>
          <w:b/>
        </w:rPr>
        <w:t>C mi</w:t>
      </w:r>
      <w:r w:rsidRPr="0096621A">
        <w:rPr>
          <w:rStyle w:val="FontStyle51"/>
          <w:b/>
        </w:rPr>
        <w:t>n / C b X 95</w:t>
      </w:r>
    </w:p>
    <w:p w:rsidR="0096621A" w:rsidRPr="0096621A" w:rsidRDefault="0096621A" w:rsidP="0096621A">
      <w:pPr>
        <w:pStyle w:val="Style19"/>
        <w:widowControl/>
        <w:tabs>
          <w:tab w:val="left" w:pos="269"/>
        </w:tabs>
        <w:spacing w:before="226"/>
        <w:ind w:left="269" w:right="53"/>
        <w:rPr>
          <w:rStyle w:val="FontStyle51"/>
        </w:rPr>
      </w:pPr>
      <w:r w:rsidRPr="0096621A">
        <w:rPr>
          <w:rStyle w:val="FontStyle51"/>
        </w:rPr>
        <w:t>gdzie:</w:t>
      </w:r>
      <w:r>
        <w:rPr>
          <w:rStyle w:val="FontStyle51"/>
        </w:rPr>
        <w:t xml:space="preserve"> </w:t>
      </w:r>
    </w:p>
    <w:p w:rsidR="0096621A" w:rsidRPr="0096621A" w:rsidRDefault="0096621A" w:rsidP="0096621A">
      <w:pPr>
        <w:pStyle w:val="Style19"/>
        <w:widowControl/>
        <w:tabs>
          <w:tab w:val="left" w:pos="269"/>
        </w:tabs>
        <w:spacing w:before="226"/>
        <w:ind w:left="269" w:right="53"/>
        <w:rPr>
          <w:rStyle w:val="FontStyle51"/>
        </w:rPr>
      </w:pPr>
      <w:r w:rsidRPr="0096621A">
        <w:rPr>
          <w:rStyle w:val="FontStyle51"/>
        </w:rPr>
        <w:t>-</w:t>
      </w:r>
      <w:r w:rsidR="008F3F58">
        <w:rPr>
          <w:rStyle w:val="FontStyle51"/>
        </w:rPr>
        <w:t xml:space="preserve"> </w:t>
      </w:r>
      <w:r w:rsidR="00382912">
        <w:rPr>
          <w:rStyle w:val="FontStyle51"/>
        </w:rPr>
        <w:t xml:space="preserve"> </w:t>
      </w:r>
      <w:r w:rsidR="008F3F58">
        <w:rPr>
          <w:rStyle w:val="FontStyle51"/>
        </w:rPr>
        <w:t xml:space="preserve">C- </w:t>
      </w:r>
      <w:r w:rsidRPr="0096621A">
        <w:rPr>
          <w:rStyle w:val="FontStyle51"/>
        </w:rPr>
        <w:t>ilość punktów oferty badanej</w:t>
      </w:r>
    </w:p>
    <w:p w:rsidR="0096621A" w:rsidRPr="0096621A" w:rsidRDefault="0096621A" w:rsidP="0096621A">
      <w:pPr>
        <w:pStyle w:val="Style19"/>
        <w:widowControl/>
        <w:tabs>
          <w:tab w:val="left" w:pos="269"/>
        </w:tabs>
        <w:spacing w:before="226"/>
        <w:ind w:left="269" w:right="53"/>
        <w:rPr>
          <w:rStyle w:val="FontStyle51"/>
        </w:rPr>
      </w:pPr>
      <w:r w:rsidRPr="0096621A">
        <w:rPr>
          <w:rStyle w:val="FontStyle51"/>
        </w:rPr>
        <w:t>-</w:t>
      </w:r>
      <w:r w:rsidRPr="0096621A">
        <w:rPr>
          <w:rStyle w:val="FontStyle51"/>
        </w:rPr>
        <w:tab/>
      </w:r>
      <w:r w:rsidR="008F3F58">
        <w:rPr>
          <w:rStyle w:val="FontStyle51"/>
        </w:rPr>
        <w:t xml:space="preserve">C min - </w:t>
      </w:r>
      <w:r w:rsidRPr="0096621A">
        <w:rPr>
          <w:rStyle w:val="FontStyle51"/>
        </w:rPr>
        <w:t>cena brutto oferty o najniższej cenie</w:t>
      </w:r>
    </w:p>
    <w:p w:rsidR="0096621A" w:rsidRPr="0096621A" w:rsidRDefault="0096621A" w:rsidP="0096621A">
      <w:pPr>
        <w:pStyle w:val="Style19"/>
        <w:widowControl/>
        <w:tabs>
          <w:tab w:val="left" w:pos="269"/>
        </w:tabs>
        <w:spacing w:before="226"/>
        <w:ind w:left="269" w:right="53"/>
        <w:rPr>
          <w:rStyle w:val="FontStyle51"/>
        </w:rPr>
      </w:pPr>
      <w:r w:rsidRPr="0096621A">
        <w:rPr>
          <w:rStyle w:val="FontStyle51"/>
        </w:rPr>
        <w:t>-</w:t>
      </w:r>
      <w:r w:rsidRPr="0096621A">
        <w:rPr>
          <w:rStyle w:val="FontStyle51"/>
        </w:rPr>
        <w:tab/>
      </w:r>
      <w:r w:rsidR="008F3F58">
        <w:rPr>
          <w:rStyle w:val="FontStyle51"/>
        </w:rPr>
        <w:t xml:space="preserve">C b - </w:t>
      </w:r>
      <w:r w:rsidRPr="0096621A">
        <w:rPr>
          <w:rStyle w:val="FontStyle51"/>
        </w:rPr>
        <w:t>cena brutto oferty badanej</w:t>
      </w:r>
    </w:p>
    <w:p w:rsidR="0096621A" w:rsidRPr="0096621A" w:rsidRDefault="0096621A" w:rsidP="0096621A">
      <w:pPr>
        <w:pStyle w:val="Style19"/>
        <w:widowControl/>
        <w:tabs>
          <w:tab w:val="left" w:pos="269"/>
        </w:tabs>
        <w:spacing w:before="226"/>
        <w:ind w:left="269" w:right="53"/>
        <w:rPr>
          <w:rStyle w:val="FontStyle51"/>
        </w:rPr>
      </w:pPr>
      <w:r w:rsidRPr="0096621A">
        <w:rPr>
          <w:rStyle w:val="FontStyle51"/>
        </w:rPr>
        <w:t xml:space="preserve"> W przypadku kryterium oznaczonego jako</w:t>
      </w:r>
      <w:r w:rsidRPr="008F3F58">
        <w:rPr>
          <w:rStyle w:val="FontStyle51"/>
          <w:b/>
        </w:rPr>
        <w:t xml:space="preserve"> </w:t>
      </w:r>
      <w:r w:rsidR="008F3F58">
        <w:rPr>
          <w:rStyle w:val="FontStyle51"/>
          <w:b/>
        </w:rPr>
        <w:t>,,</w:t>
      </w:r>
      <w:r w:rsidRPr="008F3F58">
        <w:rPr>
          <w:rStyle w:val="FontStyle51"/>
          <w:b/>
        </w:rPr>
        <w:t>L=" Liczba osób niepełnosprawnych</w:t>
      </w:r>
      <w:r w:rsidRPr="0096621A">
        <w:rPr>
          <w:rStyle w:val="FontStyle51"/>
        </w:rPr>
        <w:t xml:space="preserve"> zatrudnionych do wykonania umowy" punkty będą przyznawane przez komisję przetargową na podstawie złożonej przez Wykonawcę w ofercie o liczbie osób niepełnosprawnych w rozumieniu przepisów ustawy z dnia 27 sierpnia 1997 r. o rehabilitacji zawodowej i społecznej oraz zatrudnianiu osób niepełnosprawnych (Dz.U. z 201 lr., nr 127 poz. 721) zatrudnionych przez Wykonawcę i wyznaczonych do realizacji przedmiotu zamówienia na cały okres obowiązywania umowy. Wykonawca zobowiązany jest wskazać w ofercie czy do wykonania przedmiotu zamówienia zatrudniona zostanie osoba niepełnosprawna na czas trwania umowy. Wykonawca, który zadeklaruje, że zatrudni na czas trwania umowy o udzielenie zamówienia (czas realizacji przedmiotu zamówienia) publicznego jedną osobę otrzyma 5pkt </w:t>
      </w:r>
      <w:r w:rsidR="00382912">
        <w:rPr>
          <w:rStyle w:val="FontStyle51"/>
        </w:rPr>
        <w:t xml:space="preserve">                   </w:t>
      </w:r>
      <w:r w:rsidRPr="0096621A">
        <w:rPr>
          <w:rStyle w:val="FontStyle51"/>
        </w:rPr>
        <w:t>w przypadku braku takich osób otrzyma 0 pkt.</w:t>
      </w:r>
    </w:p>
    <w:p w:rsidR="0096621A" w:rsidRPr="008F3F58" w:rsidRDefault="0096621A" w:rsidP="0096621A">
      <w:pPr>
        <w:pStyle w:val="Style19"/>
        <w:widowControl/>
        <w:tabs>
          <w:tab w:val="left" w:pos="269"/>
        </w:tabs>
        <w:spacing w:before="226"/>
        <w:ind w:left="269" w:right="53"/>
        <w:rPr>
          <w:rStyle w:val="FontStyle51"/>
          <w:b/>
        </w:rPr>
      </w:pPr>
      <w:r w:rsidRPr="0096621A">
        <w:rPr>
          <w:rStyle w:val="FontStyle51"/>
        </w:rPr>
        <w:t xml:space="preserve">Ocena punktowa ofert </w:t>
      </w:r>
      <w:r w:rsidRPr="00382912">
        <w:rPr>
          <w:rStyle w:val="FontStyle51"/>
          <w:b/>
        </w:rPr>
        <w:t>„P"</w:t>
      </w:r>
      <w:r w:rsidRPr="0096621A">
        <w:rPr>
          <w:rStyle w:val="FontStyle51"/>
        </w:rPr>
        <w:t xml:space="preserve"> będzie liczbą wynikającą ze zsumowania ilości punktów, jakie otrzyma ta oferta za poszczególne kryteria. Oceniana oferta otrzyma zaokrągloną do dwóch miejsc po przecinku ilość punktów wynikających z działania matematycznego:</w:t>
      </w:r>
    </w:p>
    <w:p w:rsidR="0096621A" w:rsidRPr="008F3F58" w:rsidRDefault="0096621A" w:rsidP="008F3F58">
      <w:pPr>
        <w:pStyle w:val="Style19"/>
        <w:widowControl/>
        <w:tabs>
          <w:tab w:val="left" w:pos="269"/>
        </w:tabs>
        <w:spacing w:before="226"/>
        <w:ind w:left="269" w:right="53"/>
        <w:jc w:val="center"/>
        <w:rPr>
          <w:rStyle w:val="FontStyle51"/>
          <w:b/>
        </w:rPr>
      </w:pPr>
      <w:r w:rsidRPr="008F3F58">
        <w:rPr>
          <w:rStyle w:val="FontStyle51"/>
          <w:b/>
        </w:rPr>
        <w:t>P=C + L</w:t>
      </w:r>
    </w:p>
    <w:p w:rsidR="0096621A" w:rsidRPr="0096621A" w:rsidRDefault="0096621A" w:rsidP="0096621A">
      <w:pPr>
        <w:pStyle w:val="Style19"/>
        <w:widowControl/>
        <w:tabs>
          <w:tab w:val="left" w:pos="269"/>
        </w:tabs>
        <w:spacing w:before="226"/>
        <w:ind w:left="269" w:right="53"/>
        <w:rPr>
          <w:rStyle w:val="FontStyle51"/>
        </w:rPr>
      </w:pPr>
      <w:r w:rsidRPr="0096621A">
        <w:rPr>
          <w:rStyle w:val="FontStyle51"/>
        </w:rPr>
        <w:t>Zamawiający oceni i porówna jedynie te oferty, które zostaną złożone przez Wykonawców nie wykluczonych przez Zamawiającego z niniejszego postępowania oraz nie zostaną odrzucone przez Zamawiającego.</w:t>
      </w:r>
    </w:p>
    <w:p w:rsidR="0096621A" w:rsidRPr="0096621A" w:rsidRDefault="0096621A" w:rsidP="0096621A">
      <w:pPr>
        <w:pStyle w:val="Style19"/>
        <w:widowControl/>
        <w:tabs>
          <w:tab w:val="left" w:pos="269"/>
        </w:tabs>
        <w:spacing w:before="226"/>
        <w:ind w:left="269" w:right="53"/>
        <w:rPr>
          <w:rStyle w:val="FontStyle51"/>
        </w:rPr>
      </w:pPr>
      <w:r w:rsidRPr="0096621A">
        <w:rPr>
          <w:rStyle w:val="FontStyle51"/>
        </w:rPr>
        <w:t>Za ofertę najkorzystniejszą zostanie uznana oferta, która uzyska najwyższą ilość punktów. W toku dokonywania badania i oceny ofert Zamawiający może żądać udzielenia przez Wykonawcę wyjaśnień treści złożonych przez niego ofert.</w:t>
      </w:r>
    </w:p>
    <w:p w:rsidR="0096621A" w:rsidRPr="0096621A" w:rsidRDefault="0096621A" w:rsidP="0096621A">
      <w:pPr>
        <w:pStyle w:val="Style19"/>
        <w:widowControl/>
        <w:tabs>
          <w:tab w:val="left" w:pos="269"/>
        </w:tabs>
        <w:spacing w:before="226"/>
        <w:ind w:left="269" w:right="53"/>
        <w:rPr>
          <w:rStyle w:val="FontStyle51"/>
        </w:rPr>
      </w:pPr>
      <w:r w:rsidRPr="0096621A">
        <w:rPr>
          <w:rStyle w:val="FontStyle51"/>
        </w:rPr>
        <w:t>W przypadku niemożności dokonania wyboru najkorzystniejszej oferty w postępowaniu, w którym jedynym kryterium oceny jest cena, ze względu na to, że zostały złożone oferty o takiej samej cenie, zamawiający wezwie wykonawców, którzy złożyli te oferty do złożenia w terminie określonym przez zamawiającego ofert dodatkowych. Wykonawcy w ofertach dodatkowych nie mogą zaoferować cen wyższych niż zaoferowane w złożonych ofertach.</w:t>
      </w:r>
    </w:p>
    <w:p w:rsidR="0096621A" w:rsidRDefault="0096621A" w:rsidP="0096621A">
      <w:pPr>
        <w:pStyle w:val="Style19"/>
        <w:widowControl/>
        <w:tabs>
          <w:tab w:val="left" w:pos="269"/>
        </w:tabs>
        <w:spacing w:before="226"/>
        <w:ind w:left="269" w:right="53" w:firstLine="0"/>
        <w:rPr>
          <w:rStyle w:val="FontStyle51"/>
        </w:rPr>
      </w:pPr>
      <w:r w:rsidRPr="0096621A">
        <w:rPr>
          <w:rStyle w:val="FontStyle51"/>
        </w:rPr>
        <w:t>Zamawiający powiadomi wykonawców o wyniku przetargu zamieszczając ogłoszenie w miejscu publicznie dostępnym w siedzibie Zamawiającego oraz na stronie internetowej, a także powiadamiając każdego z wykonawców pisemnie.</w:t>
      </w:r>
    </w:p>
    <w:p w:rsidR="00655554" w:rsidRDefault="00E006BA">
      <w:pPr>
        <w:pStyle w:val="Style4"/>
        <w:widowControl/>
        <w:spacing w:before="197" w:line="370" w:lineRule="exact"/>
        <w:rPr>
          <w:rStyle w:val="FontStyle53"/>
        </w:rPr>
      </w:pPr>
      <w:r>
        <w:rPr>
          <w:rStyle w:val="FontStyle53"/>
        </w:rPr>
        <w:t>Rozdział 10. Wymagania dotyczące wadium i zabezpieczenia należytego wykonania umowy</w:t>
      </w:r>
    </w:p>
    <w:p w:rsidR="00655554" w:rsidRDefault="00E006BA">
      <w:pPr>
        <w:pStyle w:val="Style13"/>
        <w:widowControl/>
        <w:spacing w:before="77" w:line="485" w:lineRule="exact"/>
        <w:jc w:val="left"/>
        <w:rPr>
          <w:rStyle w:val="FontStyle52"/>
        </w:rPr>
      </w:pPr>
      <w:r>
        <w:rPr>
          <w:rStyle w:val="FontStyle52"/>
        </w:rPr>
        <w:lastRenderedPageBreak/>
        <w:t>WADIUM:</w:t>
      </w:r>
    </w:p>
    <w:p w:rsidR="00655554" w:rsidRDefault="00E006BA">
      <w:pPr>
        <w:pStyle w:val="Style15"/>
        <w:widowControl/>
        <w:spacing w:line="485" w:lineRule="exact"/>
        <w:ind w:right="3802"/>
        <w:rPr>
          <w:rStyle w:val="FontStyle52"/>
        </w:rPr>
      </w:pPr>
      <w:r>
        <w:rPr>
          <w:rStyle w:val="FontStyle51"/>
        </w:rPr>
        <w:t xml:space="preserve">Zamawiający nie wymaga wniesienia wadium. </w:t>
      </w:r>
      <w:r>
        <w:rPr>
          <w:rStyle w:val="FontStyle52"/>
        </w:rPr>
        <w:t>ZABEZPIECZENIE NALEŻYTEGO WYKONANIA UMOWY:</w:t>
      </w:r>
    </w:p>
    <w:p w:rsidR="00655554" w:rsidRDefault="00E006BA">
      <w:pPr>
        <w:pStyle w:val="Style12"/>
        <w:widowControl/>
        <w:spacing w:line="485" w:lineRule="exact"/>
        <w:jc w:val="left"/>
        <w:rPr>
          <w:rStyle w:val="FontStyle51"/>
        </w:rPr>
      </w:pPr>
      <w:r>
        <w:rPr>
          <w:rStyle w:val="FontStyle51"/>
        </w:rPr>
        <w:t>Zamawiający nie wymaga wniesienia zabezpieczenia należytego wykonania umowy.</w:t>
      </w:r>
    </w:p>
    <w:p w:rsidR="00655554" w:rsidRDefault="00655554">
      <w:pPr>
        <w:pStyle w:val="Style4"/>
        <w:widowControl/>
        <w:spacing w:line="240" w:lineRule="exact"/>
        <w:jc w:val="left"/>
        <w:rPr>
          <w:sz w:val="20"/>
          <w:szCs w:val="20"/>
        </w:rPr>
      </w:pPr>
    </w:p>
    <w:p w:rsidR="00655554" w:rsidRDefault="00E006BA">
      <w:pPr>
        <w:pStyle w:val="Style4"/>
        <w:widowControl/>
        <w:spacing w:before="235"/>
        <w:jc w:val="left"/>
        <w:rPr>
          <w:rStyle w:val="FontStyle53"/>
        </w:rPr>
      </w:pPr>
      <w:r>
        <w:rPr>
          <w:rStyle w:val="FontStyle53"/>
        </w:rPr>
        <w:t>Rozdział 11. Termin związania ofertą</w:t>
      </w:r>
    </w:p>
    <w:p w:rsidR="00655554" w:rsidRDefault="00655554">
      <w:pPr>
        <w:pStyle w:val="Style12"/>
        <w:widowControl/>
        <w:spacing w:line="240" w:lineRule="exact"/>
        <w:rPr>
          <w:sz w:val="20"/>
          <w:szCs w:val="20"/>
        </w:rPr>
      </w:pPr>
    </w:p>
    <w:p w:rsidR="00655554" w:rsidRDefault="00E006BA">
      <w:pPr>
        <w:pStyle w:val="Style12"/>
        <w:widowControl/>
        <w:spacing w:before="72" w:line="240" w:lineRule="auto"/>
        <w:rPr>
          <w:rStyle w:val="FontStyle51"/>
        </w:rPr>
      </w:pPr>
      <w:r>
        <w:rPr>
          <w:rStyle w:val="FontStyle51"/>
        </w:rPr>
        <w:t>1. Wykonawca pozostaje związany złożoną ofertą przez okres 30 dni.</w:t>
      </w:r>
    </w:p>
    <w:p w:rsidR="00655554" w:rsidRDefault="00655554">
      <w:pPr>
        <w:pStyle w:val="Style12"/>
        <w:widowControl/>
        <w:spacing w:before="72" w:line="240" w:lineRule="auto"/>
        <w:rPr>
          <w:rStyle w:val="FontStyle51"/>
        </w:rPr>
      </w:pPr>
    </w:p>
    <w:p w:rsidR="00655554" w:rsidRDefault="00E006BA" w:rsidP="00E006BA">
      <w:pPr>
        <w:pStyle w:val="Style19"/>
        <w:widowControl/>
        <w:numPr>
          <w:ilvl w:val="0"/>
          <w:numId w:val="22"/>
        </w:numPr>
        <w:tabs>
          <w:tab w:val="left" w:pos="269"/>
        </w:tabs>
        <w:spacing w:line="298" w:lineRule="exact"/>
        <w:ind w:firstLine="0"/>
        <w:jc w:val="left"/>
        <w:rPr>
          <w:rStyle w:val="FontStyle51"/>
        </w:rPr>
      </w:pPr>
      <w:r>
        <w:rPr>
          <w:rStyle w:val="FontStyle51"/>
        </w:rPr>
        <w:t>Bieg terminu związania ofertą rozpoczyna się wraz z upływem terminu składania ofert.</w:t>
      </w:r>
    </w:p>
    <w:p w:rsidR="00655554" w:rsidRDefault="00E006BA" w:rsidP="00E006BA">
      <w:pPr>
        <w:pStyle w:val="Style19"/>
        <w:widowControl/>
        <w:numPr>
          <w:ilvl w:val="0"/>
          <w:numId w:val="22"/>
        </w:numPr>
        <w:tabs>
          <w:tab w:val="left" w:pos="269"/>
        </w:tabs>
        <w:spacing w:line="298" w:lineRule="exact"/>
        <w:ind w:left="269"/>
        <w:rPr>
          <w:rStyle w:val="FontStyle51"/>
        </w:rPr>
      </w:pPr>
      <w:r>
        <w:rPr>
          <w:rStyle w:val="FontStyle51"/>
        </w:rPr>
        <w:t>Wykonawca może samodzielnie przedłużyć termin związania ofertą. Zamawiający może też wystąpić do Wykonawcy o wyrażenie zgody na przedłużenie terminu związania ofertą o oznaczony okres nie dłuższy niż 60 dni.</w:t>
      </w:r>
    </w:p>
    <w:p w:rsidR="00655554" w:rsidRDefault="00E006BA" w:rsidP="00E006BA">
      <w:pPr>
        <w:pStyle w:val="Style19"/>
        <w:widowControl/>
        <w:numPr>
          <w:ilvl w:val="0"/>
          <w:numId w:val="22"/>
        </w:numPr>
        <w:tabs>
          <w:tab w:val="left" w:pos="269"/>
        </w:tabs>
        <w:spacing w:line="298" w:lineRule="exact"/>
        <w:ind w:left="269"/>
        <w:rPr>
          <w:rStyle w:val="FontStyle51"/>
        </w:rPr>
      </w:pPr>
      <w:r>
        <w:rPr>
          <w:rStyle w:val="FontStyle51"/>
        </w:rPr>
        <w:t>Zgoda Wykonawcy na przedłużenie okresu związania ofertą jest dopuszczalna tylko z jednoczesnym przedłużeniem ważności wadium albo, jeżeli nie jest to możliwe, z wniesieniem nowego wadium na przedłużony okres związania ofertą.</w:t>
      </w:r>
    </w:p>
    <w:p w:rsidR="00655554" w:rsidRDefault="00655554">
      <w:pPr>
        <w:pStyle w:val="Style4"/>
        <w:widowControl/>
        <w:spacing w:line="240" w:lineRule="exact"/>
        <w:jc w:val="left"/>
        <w:rPr>
          <w:sz w:val="20"/>
          <w:szCs w:val="20"/>
        </w:rPr>
      </w:pPr>
    </w:p>
    <w:p w:rsidR="00655554" w:rsidRDefault="00655554">
      <w:pPr>
        <w:pStyle w:val="Style4"/>
        <w:widowControl/>
        <w:spacing w:line="240" w:lineRule="exact"/>
        <w:jc w:val="left"/>
        <w:rPr>
          <w:sz w:val="20"/>
          <w:szCs w:val="20"/>
        </w:rPr>
      </w:pPr>
    </w:p>
    <w:p w:rsidR="00655554" w:rsidRDefault="00E006BA">
      <w:pPr>
        <w:pStyle w:val="Style4"/>
        <w:widowControl/>
        <w:spacing w:before="43"/>
        <w:jc w:val="left"/>
        <w:rPr>
          <w:rStyle w:val="FontStyle53"/>
        </w:rPr>
      </w:pPr>
      <w:r>
        <w:rPr>
          <w:rStyle w:val="FontStyle53"/>
        </w:rPr>
        <w:t>Rozdział 12. Opis sposobu przygotowania ofert</w:t>
      </w:r>
    </w:p>
    <w:p w:rsidR="00655554" w:rsidRDefault="00E006BA" w:rsidP="00E006BA">
      <w:pPr>
        <w:pStyle w:val="Style48"/>
        <w:widowControl/>
        <w:numPr>
          <w:ilvl w:val="0"/>
          <w:numId w:val="23"/>
        </w:numPr>
        <w:tabs>
          <w:tab w:val="left" w:pos="264"/>
        </w:tabs>
        <w:spacing w:before="245" w:line="293" w:lineRule="exact"/>
        <w:rPr>
          <w:rStyle w:val="FontStyle51"/>
        </w:rPr>
      </w:pPr>
      <w:r>
        <w:rPr>
          <w:rStyle w:val="FontStyle52"/>
        </w:rPr>
        <w:t>Każdy Wykonawca może złożyć tylko jedną ofertę.</w:t>
      </w:r>
    </w:p>
    <w:p w:rsidR="00655554" w:rsidRDefault="00E006BA" w:rsidP="00E006BA">
      <w:pPr>
        <w:pStyle w:val="Style19"/>
        <w:widowControl/>
        <w:numPr>
          <w:ilvl w:val="0"/>
          <w:numId w:val="23"/>
        </w:numPr>
        <w:tabs>
          <w:tab w:val="left" w:pos="264"/>
        </w:tabs>
        <w:ind w:left="264" w:right="10" w:hanging="264"/>
        <w:rPr>
          <w:rStyle w:val="FontStyle51"/>
        </w:rPr>
      </w:pPr>
      <w:r>
        <w:rPr>
          <w:rStyle w:val="FontStyle51"/>
        </w:rPr>
        <w:t>Oferta musi być sporządzona w języku polskim i mieć formę pisemną pod rygorem nieważności. Dokumenty sporządzone w języku obcym są składane wraz z tłumaczeniem na język polski. Oferta winna być sporządzona w jednym egzemplarzu.</w:t>
      </w:r>
    </w:p>
    <w:p w:rsidR="00655554" w:rsidRDefault="00E006BA" w:rsidP="00E006BA">
      <w:pPr>
        <w:pStyle w:val="Style19"/>
        <w:widowControl/>
        <w:numPr>
          <w:ilvl w:val="0"/>
          <w:numId w:val="23"/>
        </w:numPr>
        <w:tabs>
          <w:tab w:val="left" w:pos="264"/>
        </w:tabs>
        <w:ind w:firstLine="0"/>
        <w:jc w:val="left"/>
        <w:rPr>
          <w:rStyle w:val="FontStyle51"/>
        </w:rPr>
      </w:pPr>
      <w:r>
        <w:rPr>
          <w:rStyle w:val="FontStyle51"/>
        </w:rPr>
        <w:t>Treść oferty musi odpowiadać treści SIWZ.</w:t>
      </w:r>
    </w:p>
    <w:p w:rsidR="00655554" w:rsidRDefault="00E006BA" w:rsidP="00E006BA">
      <w:pPr>
        <w:pStyle w:val="Style19"/>
        <w:widowControl/>
        <w:numPr>
          <w:ilvl w:val="0"/>
          <w:numId w:val="23"/>
        </w:numPr>
        <w:tabs>
          <w:tab w:val="left" w:pos="264"/>
        </w:tabs>
        <w:ind w:left="264" w:hanging="264"/>
        <w:rPr>
          <w:rStyle w:val="FontStyle51"/>
        </w:rPr>
      </w:pPr>
      <w:r>
        <w:rPr>
          <w:rStyle w:val="FontStyle51"/>
        </w:rPr>
        <w:t>Stosowne wypełnienia we wzorach dokumentów stanowiących załączniki do niniejszej SIWZ</w:t>
      </w:r>
      <w:r w:rsidR="002D76BD">
        <w:rPr>
          <w:rStyle w:val="FontStyle51"/>
        </w:rPr>
        <w:t xml:space="preserve">                    </w:t>
      </w:r>
      <w:r>
        <w:rPr>
          <w:rStyle w:val="FontStyle51"/>
        </w:rPr>
        <w:t xml:space="preserve"> i wchodzących następnie w skład oferty mogą zostać dokonane komputerowo, maszynowo lub ręcznie, pod warunkiem, że będą czytelne.</w:t>
      </w:r>
    </w:p>
    <w:p w:rsidR="00655554" w:rsidRDefault="00E006BA" w:rsidP="00E006BA">
      <w:pPr>
        <w:pStyle w:val="Style19"/>
        <w:widowControl/>
        <w:numPr>
          <w:ilvl w:val="0"/>
          <w:numId w:val="23"/>
        </w:numPr>
        <w:tabs>
          <w:tab w:val="left" w:pos="264"/>
        </w:tabs>
        <w:ind w:left="264" w:right="10" w:hanging="264"/>
        <w:rPr>
          <w:rStyle w:val="FontStyle51"/>
        </w:rPr>
      </w:pPr>
      <w:r>
        <w:rPr>
          <w:rStyle w:val="FontStyle51"/>
        </w:rPr>
        <w:t>Całość oferty powinna być złożona w formie uniemożliwiającej jej przypadkowe zdekompletowanie.</w:t>
      </w:r>
    </w:p>
    <w:p w:rsidR="00655554" w:rsidRDefault="00E006BA" w:rsidP="00E006BA">
      <w:pPr>
        <w:pStyle w:val="Style19"/>
        <w:widowControl/>
        <w:numPr>
          <w:ilvl w:val="0"/>
          <w:numId w:val="23"/>
        </w:numPr>
        <w:tabs>
          <w:tab w:val="left" w:pos="264"/>
        </w:tabs>
        <w:ind w:left="264" w:hanging="264"/>
        <w:rPr>
          <w:rStyle w:val="FontStyle51"/>
        </w:rPr>
      </w:pPr>
      <w:r>
        <w:rPr>
          <w:rStyle w:val="FontStyle51"/>
        </w:rPr>
        <w:t>Oferta musi być podpisana przez osoby upoważnione do reprezentowania Wykonawcy (Wykonawców wspólnie ubiegających się o udzielenie zamówienia). Oznacza to, iż jeżeli z dokumentu określającego status prawny Wykonawcy lub pełnomocnictwa wynika, iż do reprezentowania Wykonawcy upoważnionych jest łącznie kilka osób to dokumenty wchodzące w skład oferty muszą być podpisane przez wszystkie te osoby.</w:t>
      </w:r>
    </w:p>
    <w:p w:rsidR="00655554" w:rsidRDefault="00E006BA" w:rsidP="00E006BA">
      <w:pPr>
        <w:pStyle w:val="Style19"/>
        <w:widowControl/>
        <w:numPr>
          <w:ilvl w:val="0"/>
          <w:numId w:val="23"/>
        </w:numPr>
        <w:tabs>
          <w:tab w:val="left" w:pos="264"/>
        </w:tabs>
        <w:ind w:left="264" w:right="5" w:hanging="264"/>
        <w:rPr>
          <w:rStyle w:val="FontStyle51"/>
        </w:rPr>
      </w:pPr>
      <w:r>
        <w:rPr>
          <w:rStyle w:val="FontStyle51"/>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załączyć oryginał lub odpis notarialny stosownego pełnomocnictwa wystawionego lub udzielonego przez osoby do tego upoważnione.</w:t>
      </w:r>
    </w:p>
    <w:p w:rsidR="00655554" w:rsidRDefault="00E006BA" w:rsidP="00E006BA">
      <w:pPr>
        <w:pStyle w:val="Style19"/>
        <w:widowControl/>
        <w:numPr>
          <w:ilvl w:val="0"/>
          <w:numId w:val="23"/>
        </w:numPr>
        <w:tabs>
          <w:tab w:val="left" w:pos="264"/>
        </w:tabs>
        <w:ind w:left="264" w:right="10" w:hanging="264"/>
        <w:rPr>
          <w:rStyle w:val="FontStyle51"/>
        </w:rPr>
      </w:pPr>
      <w:r>
        <w:rPr>
          <w:rStyle w:val="FontStyle51"/>
        </w:rPr>
        <w:t>Zaleca się, aby wszystkie zapisane strony oferty były ponumerowane i parafowane przez osobę (lub osoby jeżeli do reprezentowania Wykonawcy upoważnione są dwie lub więcej osoby) podpisującą (podpisujące) ofertę zgodnie z treścią dokumentu określającego status prawny Wykonawcy lub treścią załączonego do oferty pełnomocnictwa.</w:t>
      </w:r>
    </w:p>
    <w:p w:rsidR="00655554" w:rsidRDefault="00E006BA" w:rsidP="00E006BA">
      <w:pPr>
        <w:pStyle w:val="Style19"/>
        <w:widowControl/>
        <w:numPr>
          <w:ilvl w:val="0"/>
          <w:numId w:val="23"/>
        </w:numPr>
        <w:tabs>
          <w:tab w:val="left" w:pos="264"/>
        </w:tabs>
        <w:ind w:left="264" w:right="10" w:hanging="264"/>
        <w:rPr>
          <w:rStyle w:val="FontStyle51"/>
        </w:rPr>
      </w:pPr>
      <w:r>
        <w:rPr>
          <w:rStyle w:val="FontStyle51"/>
        </w:rPr>
        <w:lastRenderedPageBreak/>
        <w:t>Wszelkie miejsca w ofercie, w których Wykonawca naniósł poprawki lub zmiany wpisanej przez siebie treści (czyli wyłącznie w miejscach, w których jest to dopuszczone przez Zamawiającego) muszą być parafowane przez osobę (osoby) podpisującą (podpisujące) ofertę.</w:t>
      </w:r>
    </w:p>
    <w:p w:rsidR="00655554" w:rsidRDefault="00E006BA" w:rsidP="00E006BA">
      <w:pPr>
        <w:pStyle w:val="Style19"/>
        <w:widowControl/>
        <w:numPr>
          <w:ilvl w:val="0"/>
          <w:numId w:val="23"/>
        </w:numPr>
        <w:tabs>
          <w:tab w:val="left" w:pos="264"/>
        </w:tabs>
        <w:spacing w:line="288" w:lineRule="exact"/>
        <w:ind w:left="283" w:right="14" w:firstLine="0"/>
        <w:rPr>
          <w:rStyle w:val="FontStyle51"/>
        </w:rPr>
      </w:pPr>
      <w:r>
        <w:rPr>
          <w:rStyle w:val="FontStyle51"/>
        </w:rPr>
        <w:t>Dokumenty wchodzące w skład oferty mogą być złożone w formie oryginałów lub poświadczonych przez Wykonawcę za zgodność z oryginałem kopii. Oświadczenie wymienione poniżej w ust.13 pkt b i m sporządzone na podstawie wzorów stanowiących załączniki do niniejszej SIWZ oraz zobowiązanie podmiotu trzeciego, o ile Wykonawcy dotyczy ta sytuacja,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w:t>
      </w:r>
      <w:r w:rsidR="008F3F58">
        <w:rPr>
          <w:rStyle w:val="FontStyle51"/>
        </w:rPr>
        <w:t xml:space="preserve"> o</w:t>
      </w:r>
      <w:r>
        <w:rPr>
          <w:rStyle w:val="FontStyle51"/>
        </w:rPr>
        <w:t>fertę zgodnie z treścią dokumentu określającego status prawny Wykonawcy lub treścią załączonego pełnomocnictwa.</w:t>
      </w:r>
    </w:p>
    <w:p w:rsidR="00655554" w:rsidRDefault="00E006BA" w:rsidP="00E006BA">
      <w:pPr>
        <w:pStyle w:val="Style19"/>
        <w:widowControl/>
        <w:numPr>
          <w:ilvl w:val="0"/>
          <w:numId w:val="24"/>
        </w:numPr>
        <w:tabs>
          <w:tab w:val="left" w:pos="264"/>
        </w:tabs>
        <w:spacing w:before="19"/>
        <w:ind w:left="264" w:right="10" w:hanging="264"/>
        <w:rPr>
          <w:rStyle w:val="FontStyle51"/>
        </w:rPr>
      </w:pPr>
      <w:r>
        <w:rPr>
          <w:rStyle w:val="FontStyle51"/>
        </w:rPr>
        <w:t>W przypadku Wykonawców wspólnie ubiegających się o udzielenie zamówienia oraz w przypadku podmiotów, na zasobach których Wykonawca polega, kopie dokumentów dotyczących odpowiednio Wykonawcy lub tych podmiotów są poświadczane za zgodność z oryginałem przez Wykonawcę lub te podmioty.</w:t>
      </w:r>
    </w:p>
    <w:p w:rsidR="00655554" w:rsidRDefault="00E006BA" w:rsidP="00E006BA">
      <w:pPr>
        <w:pStyle w:val="Style19"/>
        <w:widowControl/>
        <w:numPr>
          <w:ilvl w:val="0"/>
          <w:numId w:val="24"/>
        </w:numPr>
        <w:tabs>
          <w:tab w:val="left" w:pos="264"/>
        </w:tabs>
        <w:spacing w:before="10"/>
        <w:ind w:left="264" w:right="24" w:hanging="264"/>
        <w:rPr>
          <w:rStyle w:val="FontStyle51"/>
        </w:rPr>
      </w:pPr>
      <w:r>
        <w:rPr>
          <w:rStyle w:val="FontStyle51"/>
        </w:rPr>
        <w:t>Zamawiający może żądać przedstawienia oryginału lub notarialnie poświadczonej kopii dokumentu wyłącznie wtedy, gdy złożona kopia dokumentu jest nieczytelna lub budzi wątpliwości co do jej prawdziwości.</w:t>
      </w:r>
    </w:p>
    <w:p w:rsidR="00655554" w:rsidRDefault="00E006BA" w:rsidP="00E006BA">
      <w:pPr>
        <w:pStyle w:val="Style19"/>
        <w:widowControl/>
        <w:numPr>
          <w:ilvl w:val="0"/>
          <w:numId w:val="24"/>
        </w:numPr>
        <w:tabs>
          <w:tab w:val="left" w:pos="264"/>
        </w:tabs>
        <w:spacing w:before="5"/>
        <w:ind w:firstLine="0"/>
        <w:jc w:val="left"/>
        <w:rPr>
          <w:rStyle w:val="FontStyle51"/>
        </w:rPr>
      </w:pPr>
      <w:r>
        <w:rPr>
          <w:rStyle w:val="FontStyle51"/>
        </w:rPr>
        <w:t>Wykonawca ponosi wszelkie koszty związane z przygotowaniem i złożeniem oferty.</w:t>
      </w:r>
    </w:p>
    <w:p w:rsidR="00655554" w:rsidRDefault="00E006BA" w:rsidP="00E006BA">
      <w:pPr>
        <w:pStyle w:val="Style19"/>
        <w:widowControl/>
        <w:numPr>
          <w:ilvl w:val="0"/>
          <w:numId w:val="24"/>
        </w:numPr>
        <w:tabs>
          <w:tab w:val="left" w:pos="264"/>
        </w:tabs>
        <w:ind w:firstLine="0"/>
        <w:jc w:val="left"/>
        <w:rPr>
          <w:rStyle w:val="FontStyle51"/>
        </w:rPr>
      </w:pPr>
      <w:r>
        <w:rPr>
          <w:rStyle w:val="FontStyle51"/>
        </w:rPr>
        <w:t>Kompletna oferta powinna zawierać:</w:t>
      </w:r>
    </w:p>
    <w:p w:rsidR="00655554" w:rsidRDefault="00655554">
      <w:pPr>
        <w:widowControl/>
        <w:rPr>
          <w:sz w:val="2"/>
          <w:szCs w:val="2"/>
        </w:rPr>
      </w:pPr>
    </w:p>
    <w:p w:rsidR="00655554" w:rsidRDefault="00E006BA" w:rsidP="00E006BA">
      <w:pPr>
        <w:pStyle w:val="Style14"/>
        <w:widowControl/>
        <w:numPr>
          <w:ilvl w:val="0"/>
          <w:numId w:val="25"/>
        </w:numPr>
        <w:tabs>
          <w:tab w:val="left" w:pos="778"/>
        </w:tabs>
        <w:spacing w:before="5" w:line="293" w:lineRule="exact"/>
        <w:ind w:left="778" w:hanging="336"/>
        <w:rPr>
          <w:rStyle w:val="FontStyle51"/>
        </w:rPr>
      </w:pPr>
      <w:r>
        <w:rPr>
          <w:rStyle w:val="FontStyle51"/>
        </w:rPr>
        <w:t>Formularz oferty sporządzony na podstawie wzoru stanowiącego załącznik nr 1 do niniejszej SIWZ;</w:t>
      </w:r>
    </w:p>
    <w:p w:rsidR="00655554" w:rsidRDefault="00E006BA" w:rsidP="00E006BA">
      <w:pPr>
        <w:pStyle w:val="Style14"/>
        <w:widowControl/>
        <w:numPr>
          <w:ilvl w:val="0"/>
          <w:numId w:val="25"/>
        </w:numPr>
        <w:tabs>
          <w:tab w:val="left" w:pos="778"/>
        </w:tabs>
        <w:spacing w:before="10" w:line="293" w:lineRule="exact"/>
        <w:ind w:left="778" w:hanging="336"/>
        <w:rPr>
          <w:rStyle w:val="FontStyle51"/>
        </w:rPr>
      </w:pPr>
      <w:r>
        <w:rPr>
          <w:rStyle w:val="FontStyle51"/>
        </w:rPr>
        <w:t>oświadczenie Wykonawcy o spełnianiu warunków udziału w postępowaniu, sporządzone zgodnie z wzorem stanowiącym załącznik nr 2 do niniejszej SIWZ;</w:t>
      </w:r>
    </w:p>
    <w:p w:rsidR="00655554" w:rsidRDefault="00E006BA" w:rsidP="00E006BA">
      <w:pPr>
        <w:pStyle w:val="Style14"/>
        <w:widowControl/>
        <w:numPr>
          <w:ilvl w:val="0"/>
          <w:numId w:val="25"/>
        </w:numPr>
        <w:tabs>
          <w:tab w:val="left" w:pos="778"/>
        </w:tabs>
        <w:spacing w:line="293" w:lineRule="exact"/>
        <w:ind w:left="778" w:hanging="336"/>
        <w:rPr>
          <w:rStyle w:val="FontStyle51"/>
        </w:rPr>
      </w:pPr>
      <w:r>
        <w:rPr>
          <w:rStyle w:val="FontStyle51"/>
        </w:rPr>
        <w:t>wykaz głównych usług oraz dowody, określające, czy usługi zostały wykonane należycie, sporządzony zgodnie z wzorem stanowiącym załącznik nr 3 do niniejszej SIWZ;</w:t>
      </w:r>
    </w:p>
    <w:p w:rsidR="00655554" w:rsidRDefault="00E006BA" w:rsidP="00E006BA">
      <w:pPr>
        <w:pStyle w:val="Style14"/>
        <w:widowControl/>
        <w:numPr>
          <w:ilvl w:val="0"/>
          <w:numId w:val="25"/>
        </w:numPr>
        <w:tabs>
          <w:tab w:val="left" w:pos="778"/>
        </w:tabs>
        <w:spacing w:before="5" w:line="293" w:lineRule="exact"/>
        <w:ind w:left="778" w:hanging="336"/>
        <w:rPr>
          <w:rStyle w:val="FontStyle51"/>
        </w:rPr>
      </w:pPr>
      <w:r>
        <w:rPr>
          <w:rStyle w:val="FontStyle51"/>
        </w:rPr>
        <w:t>wykaz osób, które będą uczestniczyć w realizacji zamówienia, sporządzony zgodnie z wzorem stanowiącym załącznik nr 6 do niniejszej SIWZ;</w:t>
      </w:r>
    </w:p>
    <w:p w:rsidR="00655554" w:rsidRDefault="00E006BA" w:rsidP="00E006BA">
      <w:pPr>
        <w:pStyle w:val="Style14"/>
        <w:widowControl/>
        <w:numPr>
          <w:ilvl w:val="0"/>
          <w:numId w:val="25"/>
        </w:numPr>
        <w:tabs>
          <w:tab w:val="left" w:pos="778"/>
        </w:tabs>
        <w:spacing w:line="293" w:lineRule="exact"/>
        <w:ind w:left="778" w:hanging="336"/>
        <w:rPr>
          <w:rStyle w:val="FontStyle51"/>
        </w:rPr>
      </w:pPr>
      <w:r>
        <w:rPr>
          <w:rStyle w:val="FontStyle51"/>
        </w:rPr>
        <w:t>oświadczenie Wykonawcy o braku podstaw do wykluczenia z udziału w postępowaniu, sporządzone zgodnie z wzorem stanowiącym załącznik nr 4 do niniejszej SIWZ;</w:t>
      </w:r>
    </w:p>
    <w:p w:rsidR="00655554" w:rsidRDefault="00E006BA" w:rsidP="00E006BA">
      <w:pPr>
        <w:pStyle w:val="Style14"/>
        <w:widowControl/>
        <w:numPr>
          <w:ilvl w:val="0"/>
          <w:numId w:val="25"/>
        </w:numPr>
        <w:tabs>
          <w:tab w:val="left" w:pos="778"/>
        </w:tabs>
        <w:spacing w:line="293" w:lineRule="exact"/>
        <w:ind w:left="778" w:hanging="336"/>
        <w:rPr>
          <w:rStyle w:val="FontStyle51"/>
        </w:rPr>
      </w:pPr>
      <w:r>
        <w:rPr>
          <w:rStyle w:val="FontStyle51"/>
        </w:rPr>
        <w:t>aktualny odpis z właściwego rejestru lub centralnej ewidencji i informacji o działalności gospodarczej jeżeli odrębne przepisy wymagają wpisu do rejestru lub ewidencji, w celu wykazania braku podstaw do wykluczenia z powodu okoliczności, o których mowa w art. 24 ust. 1 pkt 2) PZP., wystawiony nie wcześniej niż 6 miesięcy przed upływem terminu składania ofert,</w:t>
      </w:r>
    </w:p>
    <w:p w:rsidR="00655554" w:rsidRDefault="00E006BA" w:rsidP="00E006BA">
      <w:pPr>
        <w:pStyle w:val="Style14"/>
        <w:widowControl/>
        <w:numPr>
          <w:ilvl w:val="0"/>
          <w:numId w:val="25"/>
        </w:numPr>
        <w:tabs>
          <w:tab w:val="left" w:pos="778"/>
        </w:tabs>
        <w:spacing w:line="293" w:lineRule="exact"/>
        <w:ind w:left="778" w:hanging="336"/>
        <w:rPr>
          <w:rStyle w:val="FontStyle51"/>
        </w:rPr>
      </w:pPr>
      <w:r>
        <w:rPr>
          <w:rStyle w:val="FontStyle51"/>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p>
    <w:p w:rsidR="00655554" w:rsidRDefault="00E006BA">
      <w:pPr>
        <w:pStyle w:val="Style14"/>
        <w:widowControl/>
        <w:tabs>
          <w:tab w:val="left" w:pos="778"/>
        </w:tabs>
        <w:spacing w:line="293" w:lineRule="exact"/>
        <w:ind w:left="778" w:hanging="336"/>
        <w:rPr>
          <w:rStyle w:val="FontStyle51"/>
        </w:rPr>
      </w:pPr>
      <w:r>
        <w:rPr>
          <w:rStyle w:val="FontStyle51"/>
        </w:rPr>
        <w:t>i.</w:t>
      </w:r>
      <w:r>
        <w:rPr>
          <w:rStyle w:val="FontStyle51"/>
        </w:rPr>
        <w:tab/>
        <w:t>aktualne zaświadczenie właściwego oddziału Zakładu Ubezpieczeń Społecznych lub Kasy</w:t>
      </w:r>
      <w:r>
        <w:rPr>
          <w:rStyle w:val="FontStyle51"/>
        </w:rPr>
        <w:br/>
        <w:t>Rolniczego Ubezpieczenia Społecznego potwierdzające, że Wykonawca nie zalega</w:t>
      </w:r>
      <w:r>
        <w:rPr>
          <w:rStyle w:val="FontStyle51"/>
        </w:rPr>
        <w:br/>
        <w:t>z opłacaniem składek na ubezpieczenie zdrowotne i społeczne, lub potwierdzenia, że</w:t>
      </w:r>
      <w:r>
        <w:rPr>
          <w:rStyle w:val="FontStyle51"/>
        </w:rPr>
        <w:br/>
        <w:t>uzyskał przewidziane prawem zwolnienie, odroczenie lub rozłożenie na raty zaległych</w:t>
      </w:r>
      <w:r>
        <w:rPr>
          <w:rStyle w:val="FontStyle51"/>
        </w:rPr>
        <w:br/>
        <w:t>płatności lub wstrzymanie w całości wykonania decyzji właściwego organu, wystawione nie</w:t>
      </w:r>
      <w:r>
        <w:rPr>
          <w:rStyle w:val="FontStyle51"/>
        </w:rPr>
        <w:br/>
        <w:t>wcześniej niż 3 miesiące przed upływem terminu składania ofert;</w:t>
      </w:r>
    </w:p>
    <w:p w:rsidR="00655554" w:rsidRDefault="00E006BA">
      <w:pPr>
        <w:pStyle w:val="Style26"/>
        <w:widowControl/>
        <w:spacing w:before="5" w:line="293" w:lineRule="exact"/>
        <w:ind w:left="782" w:hanging="365"/>
        <w:jc w:val="both"/>
        <w:rPr>
          <w:rStyle w:val="FontStyle51"/>
        </w:rPr>
      </w:pPr>
      <w:r>
        <w:rPr>
          <w:rStyle w:val="FontStyle51"/>
        </w:rPr>
        <w:t>j. aktualną informację z Krajowego Rejestru Karnego w zakresie określonym w art. 24 ust. 1 pkt 4) - 8) PZP., wystawioną nie wcześniej niż 6 miesięcy przed upływem terminu składania ofert;</w:t>
      </w:r>
    </w:p>
    <w:p w:rsidR="00655554" w:rsidRDefault="00E006BA">
      <w:pPr>
        <w:pStyle w:val="Style26"/>
        <w:widowControl/>
        <w:spacing w:line="293" w:lineRule="exact"/>
        <w:ind w:left="778" w:hanging="346"/>
        <w:jc w:val="both"/>
        <w:rPr>
          <w:rStyle w:val="FontStyle51"/>
        </w:rPr>
      </w:pPr>
      <w:r>
        <w:rPr>
          <w:rStyle w:val="FontStyle51"/>
        </w:rPr>
        <w:lastRenderedPageBreak/>
        <w:t>k. aktualną informację z Krajowego Rejestru Karnego w zakresie określonym w art. 24 ust. 1 pkt 9) PZP., wystawioną nie wcześniej niż 6 miesięcy przed upływem terminu składania ofert;</w:t>
      </w:r>
    </w:p>
    <w:p w:rsidR="00655554" w:rsidRDefault="00E006BA">
      <w:pPr>
        <w:pStyle w:val="Style26"/>
        <w:widowControl/>
        <w:spacing w:line="293" w:lineRule="exact"/>
        <w:ind w:left="778" w:hanging="336"/>
        <w:jc w:val="both"/>
        <w:rPr>
          <w:rStyle w:val="FontStyle51"/>
        </w:rPr>
      </w:pPr>
      <w:r>
        <w:rPr>
          <w:rStyle w:val="FontStyle51"/>
        </w:rPr>
        <w:t>I. oświadczenie Wykonawcy o przynależności do grupy kapitałowej - sporządzone zgodnie ze wzorem stanowiącym z załącznik nr 5 do niniejszej SIWZ;</w:t>
      </w:r>
    </w:p>
    <w:p w:rsidR="00655554" w:rsidRDefault="00E006BA">
      <w:pPr>
        <w:pStyle w:val="Style26"/>
        <w:widowControl/>
        <w:spacing w:line="317" w:lineRule="exact"/>
        <w:ind w:left="840" w:hanging="336"/>
        <w:rPr>
          <w:rStyle w:val="FontStyle51"/>
        </w:rPr>
      </w:pPr>
      <w:r>
        <w:rPr>
          <w:rStyle w:val="FontStyle51"/>
        </w:rPr>
        <w:t>m. Wykonawca zobowiązany jest również złożyć dodatkowe dokumenty, jeżeli dotyczy go wskazana sytuacja:</w:t>
      </w:r>
    </w:p>
    <w:p w:rsidR="00655554" w:rsidRDefault="00E006BA" w:rsidP="00E006BA">
      <w:pPr>
        <w:pStyle w:val="Style14"/>
        <w:widowControl/>
        <w:numPr>
          <w:ilvl w:val="0"/>
          <w:numId w:val="26"/>
        </w:numPr>
        <w:tabs>
          <w:tab w:val="left" w:pos="1378"/>
        </w:tabs>
        <w:spacing w:line="293" w:lineRule="exact"/>
        <w:ind w:left="1022" w:firstLine="0"/>
        <w:jc w:val="left"/>
        <w:rPr>
          <w:rStyle w:val="FontStyle51"/>
        </w:rPr>
      </w:pPr>
      <w:r>
        <w:rPr>
          <w:rStyle w:val="FontStyle51"/>
        </w:rPr>
        <w:t>zobowiązanie innych podmiotów do udostępnienia swoich zasobów;</w:t>
      </w:r>
    </w:p>
    <w:p w:rsidR="00655554" w:rsidRDefault="00E006BA" w:rsidP="00E006BA">
      <w:pPr>
        <w:pStyle w:val="Style14"/>
        <w:widowControl/>
        <w:numPr>
          <w:ilvl w:val="0"/>
          <w:numId w:val="27"/>
        </w:numPr>
        <w:tabs>
          <w:tab w:val="left" w:pos="1378"/>
        </w:tabs>
        <w:spacing w:line="293" w:lineRule="exact"/>
        <w:ind w:left="1378"/>
        <w:rPr>
          <w:rStyle w:val="FontStyle51"/>
        </w:rPr>
      </w:pPr>
      <w:r>
        <w:rPr>
          <w:rStyle w:val="FontStyle51"/>
        </w:rPr>
        <w:t>stosowne pełnomocnictwo(a) - w przypadku, gdy upoważnienie do podpisania oferty nie wynika bezpośrednio ze złożonego w ofercie odpisu z właściwego rejestru albo zaświadczenia o wpisie do ewidencji działalności gospodarczej;</w:t>
      </w:r>
    </w:p>
    <w:p w:rsidR="00655554" w:rsidRDefault="00E006BA" w:rsidP="00E006BA">
      <w:pPr>
        <w:pStyle w:val="Style14"/>
        <w:widowControl/>
        <w:numPr>
          <w:ilvl w:val="0"/>
          <w:numId w:val="27"/>
        </w:numPr>
        <w:tabs>
          <w:tab w:val="left" w:pos="1378"/>
        </w:tabs>
        <w:spacing w:line="293" w:lineRule="exact"/>
        <w:ind w:left="1378"/>
        <w:rPr>
          <w:rStyle w:val="FontStyle51"/>
        </w:rPr>
      </w:pPr>
      <w:r>
        <w:rPr>
          <w:rStyle w:val="FontStyle51"/>
        </w:rPr>
        <w:t>w przypadku Wykonawców wspólnie ubiegających się o udzielenie zamówienia-dokument ustanawiający Pełnomocnika (oryginał lub odpis notarialny stosownego pełnomocnictwa wystawionego lub udzielonego przez osoby do tego upoważnione) do reprezentowania ich w postępowaniu o udzielnie zamówienia albo reprezentowania w postępowaniu i zawarcia umowy w sprawie niniejszego zamówienia;</w:t>
      </w:r>
    </w:p>
    <w:p w:rsidR="00655554" w:rsidRDefault="00E006BA" w:rsidP="00E006BA">
      <w:pPr>
        <w:pStyle w:val="Style14"/>
        <w:widowControl/>
        <w:numPr>
          <w:ilvl w:val="0"/>
          <w:numId w:val="27"/>
        </w:numPr>
        <w:tabs>
          <w:tab w:val="left" w:pos="1378"/>
        </w:tabs>
        <w:spacing w:line="293" w:lineRule="exact"/>
        <w:ind w:left="1378"/>
        <w:rPr>
          <w:rStyle w:val="FontStyle51"/>
        </w:rPr>
      </w:pPr>
      <w:r>
        <w:rPr>
          <w:rStyle w:val="FontStyle51"/>
          <w:u w:val="single"/>
        </w:rPr>
        <w:t>uprawdopodobnienie, że zastrzeżone przez Wykonawcę dokumenty stanowią tajemnicę przedsiębiorstwa</w:t>
      </w:r>
      <w:r>
        <w:rPr>
          <w:rStyle w:val="FontStyle51"/>
        </w:rPr>
        <w:t xml:space="preserve"> (jeżeli Wykonawcę dotyczy sytuacja określona poniżej w pkt 17;</w:t>
      </w:r>
    </w:p>
    <w:p w:rsidR="00655554" w:rsidRDefault="00E006BA">
      <w:pPr>
        <w:pStyle w:val="Style26"/>
        <w:widowControl/>
        <w:spacing w:line="293" w:lineRule="exact"/>
        <w:ind w:left="504" w:firstLine="0"/>
        <w:rPr>
          <w:rStyle w:val="FontStyle51"/>
        </w:rPr>
      </w:pPr>
      <w:r>
        <w:rPr>
          <w:rStyle w:val="FontStyle51"/>
        </w:rPr>
        <w:t>n.   pozostałe dokumenty wymienione w niniejszej SIWZ.</w:t>
      </w:r>
    </w:p>
    <w:p w:rsidR="00655554" w:rsidRDefault="00E006BA" w:rsidP="00E006BA">
      <w:pPr>
        <w:pStyle w:val="Style19"/>
        <w:widowControl/>
        <w:numPr>
          <w:ilvl w:val="0"/>
          <w:numId w:val="28"/>
        </w:numPr>
        <w:tabs>
          <w:tab w:val="left" w:pos="259"/>
        </w:tabs>
        <w:ind w:left="259" w:hanging="259"/>
        <w:rPr>
          <w:rStyle w:val="FontStyle51"/>
        </w:rPr>
      </w:pPr>
      <w:r>
        <w:rPr>
          <w:rStyle w:val="FontStyle51"/>
        </w:rPr>
        <w:t>Zalecane jest przez Zamawiającego złożenie w ofercie spisu treści z wyszczególnieniem ilości stron.</w:t>
      </w:r>
    </w:p>
    <w:p w:rsidR="00655554" w:rsidRDefault="00E006BA" w:rsidP="00E006BA">
      <w:pPr>
        <w:pStyle w:val="Style19"/>
        <w:widowControl/>
        <w:numPr>
          <w:ilvl w:val="0"/>
          <w:numId w:val="28"/>
        </w:numPr>
        <w:tabs>
          <w:tab w:val="left" w:pos="259"/>
        </w:tabs>
        <w:ind w:left="259" w:hanging="259"/>
        <w:rPr>
          <w:rStyle w:val="FontStyle51"/>
        </w:rPr>
      </w:pPr>
      <w:r>
        <w:rPr>
          <w:rStyle w:val="FontStyle51"/>
        </w:rPr>
        <w:t>Wykonawca może zastrzec w ofercie (oświadczeniem zawartym w Formularzu oferty), iż Zamawiający nie będzie mógł ujawnić informacji stanowiących tajemnicę przedsiębiorstwa w rozumieniu przepisów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655554" w:rsidRDefault="00E006BA" w:rsidP="00E006BA">
      <w:pPr>
        <w:pStyle w:val="Style19"/>
        <w:widowControl/>
        <w:numPr>
          <w:ilvl w:val="0"/>
          <w:numId w:val="28"/>
        </w:numPr>
        <w:tabs>
          <w:tab w:val="left" w:pos="259"/>
        </w:tabs>
        <w:ind w:left="259" w:hanging="259"/>
        <w:rPr>
          <w:rStyle w:val="FontStyle51"/>
        </w:rPr>
      </w:pPr>
      <w:r>
        <w:rPr>
          <w:rStyle w:val="FontStyle51"/>
        </w:rPr>
        <w:t>W przypadku gdy informacje zawarte w ofercie stanowią tajemnicę przedsiębiorstwa, co do których Wykonawca zastrzega, że nie mogą być udostępniane innym uczestnikom postępowania, muszą one być oznaczone klauzulą: „informacje stanowiące tajemnicę przedsiębiorstwa w rozumieniu art. 11 ust. 4 ustawy z dnia 16 kwietnia 1993r. o zwalczaniu nieuczciwej konkurencji (Dz. U. z 2003r. nr 153 poz. 1503)" i dołączone do oferty. Dokumenty te zaleca się aby zostały umieszczone w nieprzeźroczystej kopercie, trwale spięte i dołączone na końcu oferty.</w:t>
      </w:r>
    </w:p>
    <w:p w:rsidR="00655554" w:rsidRDefault="00655554">
      <w:pPr>
        <w:pStyle w:val="Style12"/>
        <w:widowControl/>
        <w:spacing w:line="240" w:lineRule="exact"/>
        <w:ind w:left="269"/>
        <w:rPr>
          <w:sz w:val="20"/>
          <w:szCs w:val="20"/>
        </w:rPr>
      </w:pPr>
    </w:p>
    <w:p w:rsidR="00655554" w:rsidRDefault="00E006BA">
      <w:pPr>
        <w:pStyle w:val="Style12"/>
        <w:widowControl/>
        <w:spacing w:before="53" w:line="298" w:lineRule="exact"/>
        <w:ind w:left="269"/>
        <w:rPr>
          <w:rStyle w:val="FontStyle51"/>
        </w:rPr>
      </w:pPr>
      <w:r>
        <w:rPr>
          <w:rStyle w:val="FontStyle51"/>
        </w:rPr>
        <w:t>UWAGA! Zgodnie z art. 8 ust. 3 ustawy Pzp Wykonawca zobowiązany jest wykazać, iż zastrzeżone informacje stanowią tajemnicę przedsiębiorstwa. Oznacza to, że wraz z ofertą Wykonawca będzie musiał uprawdopodobnić, że utajniane dokumenty zawierają informacje posiadające wartość gospodarczą, co do których podjął niezbędne działania w celu zachowania ich poufności (zgodnie z definicją z art. 11 ust. 4 ustawy z dnia 16 kwietnia 1993 r. o zwalczaniu nieuczciwej konkurencji). W przypadku niespełnienia powyższego obowiązku, zastrzeżone dokumenty zostaną przez Zamawiającego odtajnione.</w:t>
      </w:r>
    </w:p>
    <w:p w:rsidR="00655554" w:rsidRDefault="00655554">
      <w:pPr>
        <w:pStyle w:val="Style4"/>
        <w:widowControl/>
        <w:spacing w:line="240" w:lineRule="exact"/>
        <w:jc w:val="left"/>
        <w:rPr>
          <w:sz w:val="20"/>
          <w:szCs w:val="20"/>
        </w:rPr>
      </w:pPr>
    </w:p>
    <w:p w:rsidR="00655554" w:rsidRDefault="00655554">
      <w:pPr>
        <w:pStyle w:val="Style4"/>
        <w:widowControl/>
        <w:spacing w:line="240" w:lineRule="exact"/>
        <w:jc w:val="left"/>
        <w:rPr>
          <w:sz w:val="20"/>
          <w:szCs w:val="20"/>
        </w:rPr>
      </w:pPr>
    </w:p>
    <w:p w:rsidR="002D76BD" w:rsidRDefault="002D76BD">
      <w:pPr>
        <w:pStyle w:val="Style4"/>
        <w:widowControl/>
        <w:spacing w:before="24"/>
        <w:jc w:val="left"/>
        <w:rPr>
          <w:rStyle w:val="FontStyle53"/>
        </w:rPr>
      </w:pPr>
    </w:p>
    <w:p w:rsidR="002D76BD" w:rsidRDefault="002D76BD">
      <w:pPr>
        <w:pStyle w:val="Style4"/>
        <w:widowControl/>
        <w:spacing w:before="24"/>
        <w:jc w:val="left"/>
        <w:rPr>
          <w:rStyle w:val="FontStyle53"/>
        </w:rPr>
      </w:pPr>
    </w:p>
    <w:p w:rsidR="00521DF3" w:rsidRDefault="00521DF3">
      <w:pPr>
        <w:pStyle w:val="Style4"/>
        <w:widowControl/>
        <w:spacing w:before="24"/>
        <w:jc w:val="left"/>
        <w:rPr>
          <w:rStyle w:val="FontStyle53"/>
        </w:rPr>
      </w:pPr>
    </w:p>
    <w:p w:rsidR="00521DF3" w:rsidRDefault="00521DF3">
      <w:pPr>
        <w:pStyle w:val="Style4"/>
        <w:widowControl/>
        <w:spacing w:before="24"/>
        <w:jc w:val="left"/>
        <w:rPr>
          <w:rStyle w:val="FontStyle53"/>
        </w:rPr>
      </w:pPr>
    </w:p>
    <w:p w:rsidR="00655554" w:rsidRDefault="00E006BA">
      <w:pPr>
        <w:pStyle w:val="Style4"/>
        <w:widowControl/>
        <w:spacing w:before="24"/>
        <w:jc w:val="left"/>
        <w:rPr>
          <w:rStyle w:val="FontStyle53"/>
        </w:rPr>
      </w:pPr>
      <w:r>
        <w:rPr>
          <w:rStyle w:val="FontStyle53"/>
        </w:rPr>
        <w:t>Rozdział 13. Miejsce oraz termin składania i otwarcia ofert</w:t>
      </w:r>
    </w:p>
    <w:p w:rsidR="00655554" w:rsidRDefault="00E006BA" w:rsidP="00E006BA">
      <w:pPr>
        <w:pStyle w:val="Style19"/>
        <w:widowControl/>
        <w:numPr>
          <w:ilvl w:val="0"/>
          <w:numId w:val="29"/>
        </w:numPr>
        <w:tabs>
          <w:tab w:val="left" w:pos="269"/>
        </w:tabs>
        <w:spacing w:before="240" w:line="298" w:lineRule="exact"/>
        <w:ind w:left="269" w:right="19"/>
        <w:rPr>
          <w:rStyle w:val="FontStyle51"/>
        </w:rPr>
      </w:pPr>
      <w:r>
        <w:rPr>
          <w:rStyle w:val="FontStyle51"/>
        </w:rPr>
        <w:lastRenderedPageBreak/>
        <w:t>Ofertę należy złożyć w siedzibie Zamawiającego tj.</w:t>
      </w:r>
      <w:r w:rsidR="002D76BD">
        <w:rPr>
          <w:rStyle w:val="FontStyle51"/>
        </w:rPr>
        <w:t>95-100 Zgierz ul. Sokołowska 6</w:t>
      </w:r>
      <w:r>
        <w:rPr>
          <w:rStyle w:val="FontStyle51"/>
        </w:rPr>
        <w:t xml:space="preserve">, </w:t>
      </w:r>
      <w:r w:rsidR="002D76BD">
        <w:rPr>
          <w:rStyle w:val="FontStyle52"/>
        </w:rPr>
        <w:t xml:space="preserve">pokój nr 2.34               </w:t>
      </w:r>
      <w:r>
        <w:rPr>
          <w:rStyle w:val="FontStyle52"/>
        </w:rPr>
        <w:t xml:space="preserve"> </w:t>
      </w:r>
      <w:r>
        <w:rPr>
          <w:rStyle w:val="FontStyle51"/>
        </w:rPr>
        <w:t xml:space="preserve">w nieprzekraczalnym terminie </w:t>
      </w:r>
      <w:r>
        <w:rPr>
          <w:rStyle w:val="FontStyle52"/>
          <w:u w:val="single"/>
        </w:rPr>
        <w:t xml:space="preserve">do dnia </w:t>
      </w:r>
      <w:r w:rsidR="009449CB">
        <w:rPr>
          <w:rStyle w:val="FontStyle52"/>
          <w:u w:val="single"/>
        </w:rPr>
        <w:t>16</w:t>
      </w:r>
      <w:r w:rsidR="002D76BD">
        <w:rPr>
          <w:rStyle w:val="FontStyle52"/>
          <w:u w:val="single"/>
        </w:rPr>
        <w:t>.03.2016 r. do godz. 10:00</w:t>
      </w:r>
    </w:p>
    <w:p w:rsidR="00655554" w:rsidRDefault="00E006BA" w:rsidP="00E006BA">
      <w:pPr>
        <w:pStyle w:val="Style19"/>
        <w:widowControl/>
        <w:numPr>
          <w:ilvl w:val="0"/>
          <w:numId w:val="29"/>
        </w:numPr>
        <w:tabs>
          <w:tab w:val="left" w:pos="269"/>
        </w:tabs>
        <w:spacing w:line="298" w:lineRule="exact"/>
        <w:ind w:left="269" w:right="34"/>
        <w:rPr>
          <w:rStyle w:val="FontStyle51"/>
        </w:rPr>
      </w:pPr>
      <w:r>
        <w:rPr>
          <w:rStyle w:val="FontStyle51"/>
        </w:rPr>
        <w:t>Ofertę należy złożyć w nieprzezroczystej, zabezpieczonej przed otwarciem kopercie. Kopertę należy opisać następująco:</w:t>
      </w:r>
    </w:p>
    <w:tbl>
      <w:tblPr>
        <w:tblStyle w:val="Tabela-Siatka"/>
        <w:tblW w:w="0" w:type="auto"/>
        <w:tblLook w:val="04A0" w:firstRow="1" w:lastRow="0" w:firstColumn="1" w:lastColumn="0" w:noHBand="0" w:noVBand="1"/>
      </w:tblPr>
      <w:tblGrid>
        <w:gridCol w:w="8847"/>
      </w:tblGrid>
      <w:tr w:rsidR="00E93874" w:rsidTr="00E93874">
        <w:tc>
          <w:tcPr>
            <w:tcW w:w="8847" w:type="dxa"/>
          </w:tcPr>
          <w:p w:rsidR="00E93874" w:rsidRDefault="00E93874" w:rsidP="00E93874">
            <w:pPr>
              <w:pStyle w:val="Style19"/>
              <w:widowControl/>
              <w:tabs>
                <w:tab w:val="left" w:pos="269"/>
              </w:tabs>
              <w:spacing w:line="298" w:lineRule="exact"/>
              <w:ind w:right="34" w:firstLine="0"/>
              <w:jc w:val="center"/>
              <w:rPr>
                <w:rStyle w:val="FontStyle51"/>
              </w:rPr>
            </w:pPr>
          </w:p>
          <w:p w:rsidR="00E93874" w:rsidRDefault="00E93874" w:rsidP="00E93874">
            <w:pPr>
              <w:pStyle w:val="Style19"/>
              <w:widowControl/>
              <w:tabs>
                <w:tab w:val="left" w:pos="269"/>
              </w:tabs>
              <w:spacing w:line="298" w:lineRule="exact"/>
              <w:ind w:right="34" w:firstLine="0"/>
              <w:jc w:val="left"/>
              <w:rPr>
                <w:rStyle w:val="FontStyle51"/>
              </w:rPr>
            </w:pPr>
          </w:p>
          <w:p w:rsidR="00E93874" w:rsidRDefault="00E93874" w:rsidP="00E93874">
            <w:pPr>
              <w:pStyle w:val="Style19"/>
              <w:widowControl/>
              <w:tabs>
                <w:tab w:val="left" w:pos="269"/>
              </w:tabs>
              <w:spacing w:line="298" w:lineRule="exact"/>
              <w:ind w:right="34" w:firstLine="0"/>
              <w:jc w:val="left"/>
              <w:rPr>
                <w:rStyle w:val="FontStyle51"/>
              </w:rPr>
            </w:pPr>
            <w:r>
              <w:rPr>
                <w:rStyle w:val="FontStyle51"/>
              </w:rPr>
              <w:t>…………………………………………………………..</w:t>
            </w:r>
          </w:p>
          <w:p w:rsidR="00E93874" w:rsidRDefault="00E93874" w:rsidP="00E93874">
            <w:pPr>
              <w:pStyle w:val="Style19"/>
              <w:widowControl/>
              <w:tabs>
                <w:tab w:val="left" w:pos="269"/>
              </w:tabs>
              <w:spacing w:line="298" w:lineRule="exact"/>
              <w:ind w:right="34" w:firstLine="0"/>
              <w:jc w:val="left"/>
              <w:rPr>
                <w:rStyle w:val="FontStyle51"/>
                <w:i/>
                <w:sz w:val="16"/>
                <w:szCs w:val="16"/>
              </w:rPr>
            </w:pPr>
            <w:r>
              <w:rPr>
                <w:rStyle w:val="FontStyle51"/>
                <w:i/>
                <w:sz w:val="16"/>
                <w:szCs w:val="16"/>
              </w:rPr>
              <w:t xml:space="preserve">   </w:t>
            </w:r>
            <w:r w:rsidRPr="00E93874">
              <w:rPr>
                <w:rStyle w:val="FontStyle51"/>
                <w:i/>
                <w:sz w:val="16"/>
                <w:szCs w:val="16"/>
              </w:rPr>
              <w:t>(Nazwa i dokładny adres Wykonawcy)</w:t>
            </w:r>
          </w:p>
          <w:p w:rsidR="00E93874" w:rsidRDefault="00E93874" w:rsidP="00E93874">
            <w:pPr>
              <w:pStyle w:val="Style19"/>
              <w:widowControl/>
              <w:tabs>
                <w:tab w:val="left" w:pos="269"/>
              </w:tabs>
              <w:spacing w:line="298" w:lineRule="exact"/>
              <w:ind w:right="34" w:firstLine="0"/>
              <w:jc w:val="left"/>
              <w:rPr>
                <w:rStyle w:val="FontStyle51"/>
                <w:i/>
                <w:sz w:val="16"/>
                <w:szCs w:val="16"/>
              </w:rPr>
            </w:pPr>
          </w:p>
          <w:p w:rsidR="00E93874" w:rsidRDefault="00E93874" w:rsidP="00E93874">
            <w:pPr>
              <w:pStyle w:val="Style19"/>
              <w:widowControl/>
              <w:tabs>
                <w:tab w:val="left" w:pos="269"/>
              </w:tabs>
              <w:spacing w:line="298" w:lineRule="exact"/>
              <w:ind w:right="34" w:firstLine="0"/>
              <w:jc w:val="left"/>
              <w:rPr>
                <w:rStyle w:val="FontStyle51"/>
                <w:i/>
                <w:sz w:val="16"/>
                <w:szCs w:val="16"/>
              </w:rPr>
            </w:pPr>
          </w:p>
          <w:p w:rsidR="00E93874" w:rsidRPr="00E93874" w:rsidRDefault="00E93874" w:rsidP="00E93874">
            <w:pPr>
              <w:pStyle w:val="Style19"/>
              <w:widowControl/>
              <w:tabs>
                <w:tab w:val="left" w:pos="269"/>
              </w:tabs>
              <w:spacing w:line="298" w:lineRule="exact"/>
              <w:ind w:right="34" w:firstLine="0"/>
              <w:jc w:val="center"/>
              <w:rPr>
                <w:rStyle w:val="FontStyle51"/>
                <w:b/>
                <w:sz w:val="24"/>
                <w:szCs w:val="24"/>
              </w:rPr>
            </w:pPr>
            <w:r w:rsidRPr="00E93874">
              <w:rPr>
                <w:rStyle w:val="FontStyle51"/>
                <w:b/>
                <w:sz w:val="24"/>
                <w:szCs w:val="24"/>
              </w:rPr>
              <w:t>Oferta na:</w:t>
            </w:r>
          </w:p>
          <w:p w:rsidR="00E93874" w:rsidRPr="00E93874" w:rsidRDefault="00E93874" w:rsidP="00E93874">
            <w:pPr>
              <w:pStyle w:val="Style19"/>
              <w:widowControl/>
              <w:tabs>
                <w:tab w:val="left" w:pos="269"/>
              </w:tabs>
              <w:spacing w:line="298" w:lineRule="exact"/>
              <w:ind w:right="34" w:firstLine="0"/>
              <w:jc w:val="center"/>
              <w:rPr>
                <w:rStyle w:val="FontStyle51"/>
                <w:b/>
                <w:sz w:val="24"/>
                <w:szCs w:val="24"/>
              </w:rPr>
            </w:pPr>
            <w:r w:rsidRPr="00E93874">
              <w:rPr>
                <w:rStyle w:val="FontStyle51"/>
                <w:b/>
                <w:sz w:val="24"/>
                <w:szCs w:val="24"/>
              </w:rPr>
              <w:t>Usługa utrzymania czystości w Sądzie Rejonowym w Zgierzu</w:t>
            </w:r>
          </w:p>
          <w:p w:rsidR="00E93874" w:rsidRPr="00E93874" w:rsidRDefault="00E93874" w:rsidP="00E93874">
            <w:pPr>
              <w:pStyle w:val="Style19"/>
              <w:widowControl/>
              <w:tabs>
                <w:tab w:val="left" w:pos="269"/>
              </w:tabs>
              <w:spacing w:line="298" w:lineRule="exact"/>
              <w:ind w:right="34" w:firstLine="0"/>
              <w:jc w:val="center"/>
              <w:rPr>
                <w:rStyle w:val="FontStyle51"/>
                <w:b/>
                <w:sz w:val="24"/>
                <w:szCs w:val="24"/>
              </w:rPr>
            </w:pPr>
            <w:r w:rsidRPr="00E93874">
              <w:rPr>
                <w:rStyle w:val="FontStyle51"/>
                <w:b/>
                <w:sz w:val="24"/>
                <w:szCs w:val="24"/>
              </w:rPr>
              <w:t>ZP-PN-1/2016</w:t>
            </w:r>
          </w:p>
          <w:p w:rsidR="00E93874" w:rsidRDefault="00E93874" w:rsidP="00E93874">
            <w:pPr>
              <w:pStyle w:val="Style19"/>
              <w:widowControl/>
              <w:tabs>
                <w:tab w:val="left" w:pos="269"/>
              </w:tabs>
              <w:spacing w:line="298" w:lineRule="exact"/>
              <w:ind w:right="34" w:firstLine="0"/>
              <w:jc w:val="left"/>
              <w:rPr>
                <w:rStyle w:val="FontStyle51"/>
                <w:sz w:val="16"/>
                <w:szCs w:val="16"/>
              </w:rPr>
            </w:pPr>
          </w:p>
          <w:p w:rsidR="00E93874" w:rsidRDefault="00E93874" w:rsidP="00E93874">
            <w:pPr>
              <w:pStyle w:val="Style19"/>
              <w:widowControl/>
              <w:tabs>
                <w:tab w:val="left" w:pos="269"/>
              </w:tabs>
              <w:spacing w:line="298" w:lineRule="exact"/>
              <w:ind w:right="34" w:firstLine="0"/>
              <w:jc w:val="left"/>
              <w:rPr>
                <w:rStyle w:val="FontStyle51"/>
                <w:sz w:val="16"/>
                <w:szCs w:val="16"/>
              </w:rPr>
            </w:pPr>
          </w:p>
          <w:p w:rsidR="00E93874" w:rsidRPr="00E93874" w:rsidRDefault="00E93874" w:rsidP="00E93874">
            <w:pPr>
              <w:pStyle w:val="Style19"/>
              <w:widowControl/>
              <w:tabs>
                <w:tab w:val="left" w:pos="269"/>
              </w:tabs>
              <w:spacing w:line="298" w:lineRule="exact"/>
              <w:ind w:right="34" w:firstLine="0"/>
              <w:jc w:val="right"/>
              <w:rPr>
                <w:rStyle w:val="FontStyle51"/>
                <w:i/>
                <w:sz w:val="16"/>
                <w:szCs w:val="16"/>
              </w:rPr>
            </w:pPr>
            <w:r w:rsidRPr="00E93874">
              <w:rPr>
                <w:rStyle w:val="FontStyle51"/>
                <w:i/>
                <w:sz w:val="16"/>
                <w:szCs w:val="16"/>
              </w:rPr>
              <w:t>SĄD REJONOWY W ZGIERZU</w:t>
            </w:r>
          </w:p>
          <w:p w:rsidR="00E93874" w:rsidRPr="00E93874" w:rsidRDefault="00E93874" w:rsidP="00E93874">
            <w:pPr>
              <w:pStyle w:val="Style19"/>
              <w:widowControl/>
              <w:tabs>
                <w:tab w:val="left" w:pos="269"/>
              </w:tabs>
              <w:spacing w:line="298" w:lineRule="exact"/>
              <w:ind w:right="34" w:firstLine="0"/>
              <w:jc w:val="right"/>
              <w:rPr>
                <w:rStyle w:val="FontStyle51"/>
                <w:i/>
                <w:sz w:val="16"/>
                <w:szCs w:val="16"/>
              </w:rPr>
            </w:pPr>
            <w:r w:rsidRPr="00E93874">
              <w:rPr>
                <w:rStyle w:val="FontStyle51"/>
                <w:i/>
                <w:sz w:val="16"/>
                <w:szCs w:val="16"/>
              </w:rPr>
              <w:t>UL. SOKOŁOWSKA 6 95-100 ZGIERZ</w:t>
            </w:r>
          </w:p>
          <w:p w:rsidR="00E93874" w:rsidRDefault="00E93874" w:rsidP="00E93874">
            <w:pPr>
              <w:pStyle w:val="Style19"/>
              <w:widowControl/>
              <w:tabs>
                <w:tab w:val="left" w:pos="269"/>
              </w:tabs>
              <w:spacing w:line="298" w:lineRule="exact"/>
              <w:ind w:right="34" w:firstLine="0"/>
              <w:jc w:val="right"/>
              <w:rPr>
                <w:rStyle w:val="FontStyle51"/>
                <w:i/>
                <w:sz w:val="16"/>
                <w:szCs w:val="16"/>
              </w:rPr>
            </w:pPr>
            <w:r w:rsidRPr="00E93874">
              <w:rPr>
                <w:rStyle w:val="FontStyle51"/>
                <w:i/>
                <w:sz w:val="16"/>
                <w:szCs w:val="16"/>
              </w:rPr>
              <w:t>Oddział Administracyjny</w:t>
            </w:r>
          </w:p>
          <w:p w:rsidR="00E93874" w:rsidRDefault="00E93874" w:rsidP="00E93874">
            <w:pPr>
              <w:pStyle w:val="Style19"/>
              <w:widowControl/>
              <w:tabs>
                <w:tab w:val="left" w:pos="269"/>
              </w:tabs>
              <w:spacing w:line="298" w:lineRule="exact"/>
              <w:ind w:right="34" w:firstLine="0"/>
              <w:jc w:val="right"/>
              <w:rPr>
                <w:rStyle w:val="FontStyle51"/>
                <w:i/>
                <w:sz w:val="16"/>
                <w:szCs w:val="16"/>
              </w:rPr>
            </w:pPr>
          </w:p>
          <w:p w:rsidR="00E93874" w:rsidRDefault="00E93874" w:rsidP="00E93874">
            <w:pPr>
              <w:pStyle w:val="Style19"/>
              <w:widowControl/>
              <w:tabs>
                <w:tab w:val="left" w:pos="269"/>
              </w:tabs>
              <w:spacing w:line="298" w:lineRule="exact"/>
              <w:ind w:right="34" w:firstLine="0"/>
              <w:jc w:val="left"/>
              <w:rPr>
                <w:rStyle w:val="FontStyle51"/>
                <w:i/>
                <w:sz w:val="16"/>
                <w:szCs w:val="16"/>
              </w:rPr>
            </w:pPr>
            <w:r>
              <w:rPr>
                <w:rStyle w:val="FontStyle51"/>
                <w:i/>
                <w:sz w:val="16"/>
                <w:szCs w:val="16"/>
              </w:rPr>
              <w:t>z dopiskiem:</w:t>
            </w:r>
          </w:p>
          <w:p w:rsidR="00E93874" w:rsidRPr="00E93874" w:rsidRDefault="009449CB" w:rsidP="00E93874">
            <w:pPr>
              <w:pStyle w:val="Style19"/>
              <w:widowControl/>
              <w:tabs>
                <w:tab w:val="left" w:pos="269"/>
              </w:tabs>
              <w:spacing w:line="298" w:lineRule="exact"/>
              <w:ind w:right="34" w:firstLine="0"/>
              <w:jc w:val="left"/>
              <w:rPr>
                <w:rStyle w:val="FontStyle51"/>
                <w:b/>
                <w:i/>
                <w:sz w:val="22"/>
                <w:szCs w:val="22"/>
              </w:rPr>
            </w:pPr>
            <w:r>
              <w:rPr>
                <w:rStyle w:val="FontStyle51"/>
                <w:b/>
                <w:i/>
                <w:sz w:val="22"/>
                <w:szCs w:val="22"/>
              </w:rPr>
              <w:t>Nie otwierać przed 16</w:t>
            </w:r>
            <w:r w:rsidR="00E93874" w:rsidRPr="00E93874">
              <w:rPr>
                <w:rStyle w:val="FontStyle51"/>
                <w:b/>
                <w:i/>
                <w:sz w:val="22"/>
                <w:szCs w:val="22"/>
              </w:rPr>
              <w:t xml:space="preserve"> marca 2016 r. godz.10.30</w:t>
            </w:r>
          </w:p>
          <w:p w:rsidR="00E93874" w:rsidRPr="00E93874" w:rsidRDefault="00E93874" w:rsidP="00E93874">
            <w:pPr>
              <w:pStyle w:val="Style19"/>
              <w:widowControl/>
              <w:tabs>
                <w:tab w:val="left" w:pos="269"/>
              </w:tabs>
              <w:spacing w:line="298" w:lineRule="exact"/>
              <w:ind w:right="34" w:firstLine="0"/>
              <w:jc w:val="right"/>
              <w:rPr>
                <w:rStyle w:val="FontStyle51"/>
                <w:i/>
                <w:sz w:val="16"/>
                <w:szCs w:val="16"/>
              </w:rPr>
            </w:pPr>
          </w:p>
          <w:p w:rsidR="00E93874" w:rsidRDefault="00E93874" w:rsidP="00E93874">
            <w:pPr>
              <w:pStyle w:val="Style19"/>
              <w:widowControl/>
              <w:tabs>
                <w:tab w:val="left" w:pos="269"/>
              </w:tabs>
              <w:spacing w:line="298" w:lineRule="exact"/>
              <w:ind w:right="34" w:firstLine="0"/>
              <w:jc w:val="center"/>
              <w:rPr>
                <w:rStyle w:val="FontStyle51"/>
              </w:rPr>
            </w:pPr>
          </w:p>
        </w:tc>
      </w:tr>
    </w:tbl>
    <w:p w:rsidR="00655554" w:rsidRDefault="00655554" w:rsidP="00E93874">
      <w:pPr>
        <w:pStyle w:val="Style19"/>
        <w:widowControl/>
        <w:tabs>
          <w:tab w:val="left" w:pos="269"/>
        </w:tabs>
        <w:spacing w:line="298" w:lineRule="exact"/>
        <w:ind w:right="34" w:firstLine="0"/>
        <w:jc w:val="center"/>
        <w:rPr>
          <w:rStyle w:val="FontStyle51"/>
        </w:rPr>
      </w:pPr>
    </w:p>
    <w:p w:rsidR="00655554" w:rsidRDefault="00655554" w:rsidP="002D76BD">
      <w:pPr>
        <w:pStyle w:val="Style19"/>
        <w:widowControl/>
        <w:ind w:left="614" w:firstLine="0"/>
        <w:jc w:val="center"/>
        <w:rPr>
          <w:rStyle w:val="FontStyle51"/>
        </w:rPr>
      </w:pPr>
    </w:p>
    <w:p w:rsidR="00655554" w:rsidRDefault="00E006BA" w:rsidP="00E006BA">
      <w:pPr>
        <w:pStyle w:val="Style19"/>
        <w:widowControl/>
        <w:numPr>
          <w:ilvl w:val="0"/>
          <w:numId w:val="30"/>
        </w:numPr>
        <w:tabs>
          <w:tab w:val="left" w:pos="278"/>
        </w:tabs>
        <w:ind w:left="278" w:hanging="278"/>
        <w:rPr>
          <w:rStyle w:val="FontStyle51"/>
        </w:rPr>
      </w:pPr>
      <w:r>
        <w:rPr>
          <w:rStyle w:val="FontStyle51"/>
        </w:rPr>
        <w:t xml:space="preserve">Otwarcie ofert nastąpi w siedzibie Zamawiającego w </w:t>
      </w:r>
      <w:r w:rsidR="002D76BD">
        <w:rPr>
          <w:rStyle w:val="FontStyle51"/>
        </w:rPr>
        <w:t xml:space="preserve">Zgierzu ul. Sokołowska 6 </w:t>
      </w:r>
      <w:r>
        <w:rPr>
          <w:rStyle w:val="FontStyle51"/>
        </w:rPr>
        <w:t xml:space="preserve"> </w:t>
      </w:r>
      <w:r w:rsidR="002D76BD">
        <w:rPr>
          <w:rStyle w:val="FontStyle52"/>
        </w:rPr>
        <w:t>pokój nr 2.32</w:t>
      </w:r>
      <w:r>
        <w:rPr>
          <w:rStyle w:val="FontStyle52"/>
        </w:rPr>
        <w:t xml:space="preserve"> </w:t>
      </w:r>
      <w:r w:rsidR="002D76BD">
        <w:rPr>
          <w:rStyle w:val="FontStyle52"/>
        </w:rPr>
        <w:t xml:space="preserve">                  </w:t>
      </w:r>
      <w:r>
        <w:rPr>
          <w:rStyle w:val="FontStyle51"/>
        </w:rPr>
        <w:t xml:space="preserve">w nieprzekraczalnym terminie </w:t>
      </w:r>
      <w:r>
        <w:rPr>
          <w:rStyle w:val="FontStyle52"/>
          <w:u w:val="single"/>
        </w:rPr>
        <w:t xml:space="preserve">do dnia </w:t>
      </w:r>
      <w:r w:rsidR="009449CB">
        <w:rPr>
          <w:rStyle w:val="FontStyle52"/>
          <w:u w:val="single"/>
        </w:rPr>
        <w:t>16</w:t>
      </w:r>
      <w:r w:rsidR="002D76BD">
        <w:rPr>
          <w:rStyle w:val="FontStyle52"/>
          <w:u w:val="single"/>
        </w:rPr>
        <w:t>.03.2016r. do godziny 10:3</w:t>
      </w:r>
      <w:r>
        <w:rPr>
          <w:rStyle w:val="FontStyle52"/>
          <w:u w:val="single"/>
        </w:rPr>
        <w:t>0</w:t>
      </w:r>
      <w:r>
        <w:rPr>
          <w:rStyle w:val="FontStyle52"/>
        </w:rPr>
        <w:t>.</w:t>
      </w:r>
    </w:p>
    <w:p w:rsidR="00655554" w:rsidRDefault="00E006BA" w:rsidP="00E006BA">
      <w:pPr>
        <w:pStyle w:val="Style19"/>
        <w:widowControl/>
        <w:numPr>
          <w:ilvl w:val="0"/>
          <w:numId w:val="30"/>
        </w:numPr>
        <w:tabs>
          <w:tab w:val="left" w:pos="278"/>
        </w:tabs>
        <w:spacing w:before="336" w:line="240" w:lineRule="auto"/>
        <w:ind w:firstLine="0"/>
        <w:jc w:val="left"/>
        <w:rPr>
          <w:rStyle w:val="FontStyle51"/>
        </w:rPr>
      </w:pPr>
      <w:r>
        <w:rPr>
          <w:rStyle w:val="FontStyle51"/>
        </w:rPr>
        <w:t>Otwarcie ofert jest jawne.</w:t>
      </w:r>
    </w:p>
    <w:p w:rsidR="00655554" w:rsidRDefault="00655554">
      <w:pPr>
        <w:pStyle w:val="Style4"/>
        <w:widowControl/>
        <w:spacing w:line="240" w:lineRule="exact"/>
        <w:rPr>
          <w:sz w:val="20"/>
          <w:szCs w:val="20"/>
        </w:rPr>
      </w:pPr>
    </w:p>
    <w:p w:rsidR="00E93874" w:rsidRDefault="00E93874">
      <w:pPr>
        <w:pStyle w:val="Style4"/>
        <w:widowControl/>
        <w:spacing w:line="240" w:lineRule="exact"/>
        <w:rPr>
          <w:sz w:val="20"/>
          <w:szCs w:val="20"/>
        </w:rPr>
      </w:pPr>
    </w:p>
    <w:p w:rsidR="00E93874" w:rsidRDefault="00E93874" w:rsidP="00E93874">
      <w:pPr>
        <w:pStyle w:val="Style4"/>
        <w:widowControl/>
        <w:spacing w:line="240" w:lineRule="exact"/>
        <w:jc w:val="center"/>
        <w:rPr>
          <w:sz w:val="20"/>
          <w:szCs w:val="20"/>
        </w:rPr>
      </w:pPr>
    </w:p>
    <w:p w:rsidR="00655554" w:rsidRDefault="00E006BA">
      <w:pPr>
        <w:pStyle w:val="Style4"/>
        <w:widowControl/>
        <w:spacing w:before="235" w:line="360" w:lineRule="exact"/>
        <w:rPr>
          <w:rStyle w:val="FontStyle53"/>
        </w:rPr>
      </w:pPr>
      <w:r>
        <w:rPr>
          <w:rStyle w:val="FontStyle53"/>
        </w:rPr>
        <w:t>Rozdział 14. Informacje o formalnościach, jakie powinny zostać dopełnione po wyborze oferty w celu zawarcia umowy w sprawie zamówienia</w:t>
      </w:r>
    </w:p>
    <w:p w:rsidR="00655554" w:rsidRDefault="00E006BA" w:rsidP="00E006BA">
      <w:pPr>
        <w:pStyle w:val="Style19"/>
        <w:widowControl/>
        <w:numPr>
          <w:ilvl w:val="0"/>
          <w:numId w:val="31"/>
        </w:numPr>
        <w:tabs>
          <w:tab w:val="left" w:pos="274"/>
        </w:tabs>
        <w:spacing w:before="245"/>
        <w:ind w:left="274" w:right="29" w:hanging="274"/>
        <w:rPr>
          <w:rStyle w:val="FontStyle51"/>
        </w:rPr>
      </w:pPr>
      <w:r>
        <w:rPr>
          <w:rStyle w:val="FontStyle51"/>
        </w:rPr>
        <w:t>Zamawiający zawrze umowę z Wykonawcą, którego oferta uzyska największą ilość punktów w kryterium oceny ofert określonym w niniejszej SIWZ.</w:t>
      </w:r>
    </w:p>
    <w:p w:rsidR="00655554" w:rsidRDefault="00E006BA" w:rsidP="00E006BA">
      <w:pPr>
        <w:pStyle w:val="Style19"/>
        <w:widowControl/>
        <w:numPr>
          <w:ilvl w:val="0"/>
          <w:numId w:val="31"/>
        </w:numPr>
        <w:tabs>
          <w:tab w:val="left" w:pos="274"/>
        </w:tabs>
        <w:ind w:left="274" w:right="29" w:hanging="274"/>
        <w:rPr>
          <w:rStyle w:val="FontStyle51"/>
        </w:rPr>
      </w:pPr>
      <w:r>
        <w:rPr>
          <w:rStyle w:val="FontStyle51"/>
        </w:rPr>
        <w:t>Jeżeli Wykonawca, którego oferta została wybrana uchyla się od zawarcia umowy w sprawie zamówienia, Zamawiający może wybrać ofertę najkorzystniejszą spośród pozostałych ofert, bez przeprowadzania ich ponownego badania i ceny, chyba, że zachodzą przesłanki unieważnienia postępowania, o których mowa w art. 93 ust. 1 ustawy PZP. Jednocześnie Zamawiający zatrzyma wadium Wykonawcy zgodnie z art. 46 ust. 5 pkt 3 ustawy PZP.</w:t>
      </w:r>
    </w:p>
    <w:p w:rsidR="00655554" w:rsidRDefault="00E006BA" w:rsidP="00E006BA">
      <w:pPr>
        <w:pStyle w:val="Style19"/>
        <w:widowControl/>
        <w:numPr>
          <w:ilvl w:val="0"/>
          <w:numId w:val="31"/>
        </w:numPr>
        <w:tabs>
          <w:tab w:val="left" w:pos="274"/>
        </w:tabs>
        <w:ind w:left="274" w:right="38" w:hanging="274"/>
        <w:rPr>
          <w:rStyle w:val="FontStyle51"/>
        </w:rPr>
      </w:pPr>
      <w:r>
        <w:rPr>
          <w:rStyle w:val="FontStyle51"/>
        </w:rPr>
        <w:t xml:space="preserve">Wykonawcy wspólnie ubiegający się o udzielenie zamówienia, których oferta zostanie wybrana jako najkorzystniejsza, przed podpisaniem umowy w sprawie zamówienia są zobowiązani do zawarcia między sobą umowy regulującej ich współpracę i dostarczenia jej Zamawiającemu na 3 dni przed podpisaniem </w:t>
      </w:r>
      <w:r>
        <w:rPr>
          <w:rStyle w:val="FontStyle51"/>
        </w:rPr>
        <w:lastRenderedPageBreak/>
        <w:t>umowy o udzielenie zamówienia, nie później jednak niż w dniu podpisania umowy o udzielenie zamówienia. Umowa ta w swojej treści musi zawierać co najmniej następujące postanowienia:</w:t>
      </w:r>
    </w:p>
    <w:p w:rsidR="00655554" w:rsidRDefault="00655554">
      <w:pPr>
        <w:widowControl/>
        <w:rPr>
          <w:sz w:val="2"/>
          <w:szCs w:val="2"/>
        </w:rPr>
      </w:pPr>
    </w:p>
    <w:p w:rsidR="00655554" w:rsidRDefault="00E006BA" w:rsidP="00E006BA">
      <w:pPr>
        <w:pStyle w:val="Style14"/>
        <w:widowControl/>
        <w:numPr>
          <w:ilvl w:val="0"/>
          <w:numId w:val="32"/>
        </w:numPr>
        <w:tabs>
          <w:tab w:val="left" w:pos="826"/>
        </w:tabs>
        <w:spacing w:before="5" w:line="293" w:lineRule="exact"/>
        <w:ind w:left="475" w:firstLine="0"/>
        <w:jc w:val="left"/>
        <w:rPr>
          <w:rStyle w:val="FontStyle51"/>
        </w:rPr>
      </w:pPr>
      <w:r>
        <w:rPr>
          <w:rStyle w:val="FontStyle51"/>
        </w:rPr>
        <w:t>musi być zawarta na czas nie krótszy niż okres realizacji zamówienia oraz okres gwarancji;</w:t>
      </w:r>
    </w:p>
    <w:p w:rsidR="00655554" w:rsidRDefault="00E006BA" w:rsidP="00E006BA">
      <w:pPr>
        <w:pStyle w:val="Style14"/>
        <w:widowControl/>
        <w:numPr>
          <w:ilvl w:val="0"/>
          <w:numId w:val="33"/>
        </w:numPr>
        <w:tabs>
          <w:tab w:val="left" w:pos="826"/>
        </w:tabs>
        <w:spacing w:line="293" w:lineRule="exact"/>
        <w:ind w:left="826" w:hanging="350"/>
        <w:jc w:val="left"/>
        <w:rPr>
          <w:rStyle w:val="FontStyle51"/>
        </w:rPr>
      </w:pPr>
      <w:r>
        <w:rPr>
          <w:rStyle w:val="FontStyle51"/>
        </w:rPr>
        <w:t>musi zawierać określenie celu gospodarczego, dla którego została zawarta - celem tym musi być zrealizowanie przedmiotu zamówienia;</w:t>
      </w:r>
    </w:p>
    <w:p w:rsidR="00655554" w:rsidRDefault="00E006BA" w:rsidP="00E006BA">
      <w:pPr>
        <w:pStyle w:val="Style14"/>
        <w:widowControl/>
        <w:numPr>
          <w:ilvl w:val="0"/>
          <w:numId w:val="33"/>
        </w:numPr>
        <w:tabs>
          <w:tab w:val="left" w:pos="826"/>
        </w:tabs>
        <w:spacing w:line="293" w:lineRule="exact"/>
        <w:ind w:left="826" w:hanging="350"/>
        <w:jc w:val="left"/>
        <w:rPr>
          <w:rStyle w:val="FontStyle51"/>
        </w:rPr>
      </w:pPr>
      <w:r>
        <w:rPr>
          <w:rStyle w:val="FontStyle51"/>
        </w:rPr>
        <w:t>określenie roli i zadania każdego z Wykonawców wspólnie realizujących zamówienie, jedna ze stron (partnerów) umowy musi być wyznaczona jako lider;</w:t>
      </w:r>
    </w:p>
    <w:p w:rsidR="00655554" w:rsidRDefault="00E006BA" w:rsidP="00E006BA">
      <w:pPr>
        <w:pStyle w:val="Style14"/>
        <w:widowControl/>
        <w:numPr>
          <w:ilvl w:val="0"/>
          <w:numId w:val="33"/>
        </w:numPr>
        <w:tabs>
          <w:tab w:val="left" w:pos="826"/>
        </w:tabs>
        <w:spacing w:before="5" w:line="293" w:lineRule="exact"/>
        <w:ind w:left="826" w:hanging="350"/>
        <w:jc w:val="left"/>
        <w:rPr>
          <w:rStyle w:val="FontStyle51"/>
        </w:rPr>
      </w:pPr>
      <w:r>
        <w:rPr>
          <w:rStyle w:val="FontStyle51"/>
        </w:rPr>
        <w:t>wyznaczenie spośród siebie Pełnomocnika upoważnionego do zaciągania zobowiązań w imieniu wszystkich Wykonawców realizujących wspólnie umowę;</w:t>
      </w:r>
    </w:p>
    <w:p w:rsidR="00655554" w:rsidRDefault="00E006BA" w:rsidP="00E006BA">
      <w:pPr>
        <w:pStyle w:val="Style14"/>
        <w:widowControl/>
        <w:numPr>
          <w:ilvl w:val="0"/>
          <w:numId w:val="32"/>
        </w:numPr>
        <w:tabs>
          <w:tab w:val="left" w:pos="826"/>
        </w:tabs>
        <w:spacing w:before="5" w:line="293" w:lineRule="exact"/>
        <w:ind w:left="475" w:firstLine="0"/>
        <w:jc w:val="left"/>
        <w:rPr>
          <w:rStyle w:val="FontStyle51"/>
        </w:rPr>
      </w:pPr>
      <w:r>
        <w:rPr>
          <w:rStyle w:val="FontStyle51"/>
        </w:rPr>
        <w:t>musi zawierać następujące przepisy w brzmieniu:</w:t>
      </w:r>
    </w:p>
    <w:p w:rsidR="00655554" w:rsidRDefault="00655554">
      <w:pPr>
        <w:widowControl/>
        <w:rPr>
          <w:sz w:val="2"/>
          <w:szCs w:val="2"/>
        </w:rPr>
      </w:pPr>
    </w:p>
    <w:p w:rsidR="00655554" w:rsidRDefault="00E006BA" w:rsidP="00E006BA">
      <w:pPr>
        <w:pStyle w:val="Style14"/>
        <w:widowControl/>
        <w:numPr>
          <w:ilvl w:val="0"/>
          <w:numId w:val="34"/>
        </w:numPr>
        <w:tabs>
          <w:tab w:val="left" w:pos="1229"/>
        </w:tabs>
        <w:spacing w:before="5" w:line="293" w:lineRule="exact"/>
        <w:ind w:left="1229" w:hanging="317"/>
        <w:jc w:val="left"/>
        <w:rPr>
          <w:rStyle w:val="FontStyle51"/>
        </w:rPr>
      </w:pPr>
      <w:r>
        <w:rPr>
          <w:rStyle w:val="FontStyle51"/>
        </w:rPr>
        <w:t>wszyscy partnerzy ponoszą solidarną odpowiedzialność za wykonanie, niewykonanie lub nienależyte wykonanie umowy;</w:t>
      </w:r>
    </w:p>
    <w:p w:rsidR="00655554" w:rsidRDefault="00E006BA" w:rsidP="00E006BA">
      <w:pPr>
        <w:pStyle w:val="Style14"/>
        <w:widowControl/>
        <w:numPr>
          <w:ilvl w:val="0"/>
          <w:numId w:val="34"/>
        </w:numPr>
        <w:tabs>
          <w:tab w:val="left" w:pos="1229"/>
        </w:tabs>
        <w:spacing w:line="293" w:lineRule="exact"/>
        <w:ind w:left="912" w:firstLine="0"/>
        <w:jc w:val="left"/>
        <w:rPr>
          <w:rStyle w:val="FontStyle51"/>
        </w:rPr>
      </w:pPr>
      <w:r>
        <w:rPr>
          <w:rStyle w:val="FontStyle51"/>
        </w:rPr>
        <w:t>lider jest uprawniony do otrzymywania płatności.</w:t>
      </w:r>
    </w:p>
    <w:p w:rsidR="00655554" w:rsidRDefault="00E006BA" w:rsidP="00E006BA">
      <w:pPr>
        <w:pStyle w:val="Style14"/>
        <w:widowControl/>
        <w:numPr>
          <w:ilvl w:val="0"/>
          <w:numId w:val="35"/>
        </w:numPr>
        <w:tabs>
          <w:tab w:val="left" w:pos="826"/>
        </w:tabs>
        <w:spacing w:line="293" w:lineRule="exact"/>
        <w:ind w:left="826" w:hanging="350"/>
        <w:jc w:val="left"/>
        <w:rPr>
          <w:rStyle w:val="FontStyle51"/>
        </w:rPr>
      </w:pPr>
      <w:r>
        <w:rPr>
          <w:rStyle w:val="FontStyle51"/>
        </w:rPr>
        <w:t>numery i nazwy rachunków bankowych, na które dokonywane będą płatności z tytułu realizacji przedmiotowej umowy.</w:t>
      </w:r>
    </w:p>
    <w:p w:rsidR="00655554" w:rsidRDefault="00E006BA" w:rsidP="00E006BA">
      <w:pPr>
        <w:pStyle w:val="Style19"/>
        <w:widowControl/>
        <w:numPr>
          <w:ilvl w:val="0"/>
          <w:numId w:val="36"/>
        </w:numPr>
        <w:tabs>
          <w:tab w:val="left" w:pos="274"/>
        </w:tabs>
        <w:ind w:left="274" w:right="43" w:hanging="274"/>
        <w:rPr>
          <w:rStyle w:val="FontStyle51"/>
        </w:rPr>
      </w:pPr>
      <w:r>
        <w:rPr>
          <w:rStyle w:val="FontStyle51"/>
        </w:rPr>
        <w:t>Wykonawca winien złożyć na 3 dni przed podpisaniem umowy o udzielenie zamówienia, nie później jednak niż w dniu podpisania umowy o udzielenie zamówienia: odpisy dokumentów poświadczających uprawnienia budowlane projektanta (kserokopie potwierdzone za zgodność z oryginałem przez osobę lub osoby do tego umocowane).</w:t>
      </w:r>
    </w:p>
    <w:p w:rsidR="00655554" w:rsidRDefault="00655554" w:rsidP="002D76BD">
      <w:pPr>
        <w:pStyle w:val="Style19"/>
        <w:widowControl/>
        <w:tabs>
          <w:tab w:val="left" w:pos="274"/>
        </w:tabs>
        <w:ind w:right="43" w:firstLine="0"/>
        <w:rPr>
          <w:rStyle w:val="FontStyle51"/>
        </w:rPr>
      </w:pPr>
    </w:p>
    <w:p w:rsidR="00655554" w:rsidRDefault="00E006BA">
      <w:pPr>
        <w:pStyle w:val="Style4"/>
        <w:widowControl/>
        <w:spacing w:line="365" w:lineRule="exact"/>
        <w:rPr>
          <w:rStyle w:val="FontStyle53"/>
        </w:rPr>
      </w:pPr>
      <w:r>
        <w:rPr>
          <w:rStyle w:val="FontStyle53"/>
        </w:rPr>
        <w:t>Rozdział 15. Pouczenie o środkach ochrony prawnej przysługujących Wykonawcom w toku postępowania o udzielenie zamówienia</w:t>
      </w:r>
    </w:p>
    <w:p w:rsidR="00655554" w:rsidRDefault="00E006BA" w:rsidP="00E006BA">
      <w:pPr>
        <w:pStyle w:val="Style14"/>
        <w:widowControl/>
        <w:numPr>
          <w:ilvl w:val="0"/>
          <w:numId w:val="37"/>
        </w:numPr>
        <w:tabs>
          <w:tab w:val="left" w:pos="341"/>
        </w:tabs>
        <w:spacing w:before="235" w:line="293" w:lineRule="exact"/>
        <w:ind w:left="341" w:hanging="341"/>
        <w:rPr>
          <w:rStyle w:val="FontStyle51"/>
        </w:rPr>
      </w:pPr>
      <w:r>
        <w:rPr>
          <w:rStyle w:val="FontStyle51"/>
        </w:rPr>
        <w:t>Odwołanie przysługuje wyłącznie od niezgodnej z przepisami ustawy Pzp czynności Zamawiającego podjętej w postępowaniu o udzielenie zamówienia lub zaniechania czynności, do której Zamawiający jest zobowiązany na podstawie ustawy Pzp.</w:t>
      </w:r>
    </w:p>
    <w:p w:rsidR="00655554" w:rsidRDefault="00E006BA" w:rsidP="00E006BA">
      <w:pPr>
        <w:pStyle w:val="Style14"/>
        <w:widowControl/>
        <w:numPr>
          <w:ilvl w:val="0"/>
          <w:numId w:val="37"/>
        </w:numPr>
        <w:tabs>
          <w:tab w:val="left" w:pos="341"/>
        </w:tabs>
        <w:spacing w:line="293" w:lineRule="exact"/>
        <w:ind w:left="341" w:hanging="341"/>
        <w:rPr>
          <w:rStyle w:val="FontStyle51"/>
        </w:rPr>
      </w:pPr>
      <w:r>
        <w:rPr>
          <w:rStyle w:val="FontStyle51"/>
        </w:rPr>
        <w:t>Odwołanie wnosi się w terminie 5 dni od dnia przesłania informacji o czynności Zamawiającego stanowiącej podstawę jego wniesienia - jeżeli zostały przesłane w sposób określony w art. 27 ust. 2 ustawy Pzp, albo w terminie 10 dni - jeżeli zostały przesłane w inny sposób.</w:t>
      </w:r>
    </w:p>
    <w:p w:rsidR="00655554" w:rsidRDefault="00E006BA" w:rsidP="00E006BA">
      <w:pPr>
        <w:pStyle w:val="Style14"/>
        <w:widowControl/>
        <w:numPr>
          <w:ilvl w:val="0"/>
          <w:numId w:val="37"/>
        </w:numPr>
        <w:tabs>
          <w:tab w:val="left" w:pos="341"/>
        </w:tabs>
        <w:spacing w:before="5" w:line="293" w:lineRule="exact"/>
        <w:ind w:left="341" w:hanging="341"/>
        <w:rPr>
          <w:rStyle w:val="FontStyle51"/>
        </w:rPr>
      </w:pPr>
      <w:r>
        <w:rPr>
          <w:rStyle w:val="FontStyle51"/>
        </w:rPr>
        <w:t>Odwołanie wobec treści ogłoszenia o zamówieniu, a także wobec postanowień SIWZ, wnosi się w terminie 5 dni od dnia publikacji ogłoszenia w Biuletynie Zamówień Publicznych lub zamieszczenia SIWZ na stronie internetowej.</w:t>
      </w:r>
    </w:p>
    <w:p w:rsidR="00655554" w:rsidRDefault="00E006BA" w:rsidP="00E006BA">
      <w:pPr>
        <w:pStyle w:val="Style14"/>
        <w:widowControl/>
        <w:numPr>
          <w:ilvl w:val="0"/>
          <w:numId w:val="37"/>
        </w:numPr>
        <w:tabs>
          <w:tab w:val="left" w:pos="341"/>
        </w:tabs>
        <w:spacing w:before="192" w:line="293" w:lineRule="exact"/>
        <w:ind w:left="341" w:hanging="341"/>
        <w:rPr>
          <w:rStyle w:val="FontStyle51"/>
        </w:rPr>
      </w:pPr>
      <w:r>
        <w:rPr>
          <w:rStyle w:val="FontStyle51"/>
        </w:rPr>
        <w:t>Odwołanie wobec czynności innych niż określone w pkt. 16.2 i 16.3 wnosi się w terminie 5 dni od dnia, w którym powzięto lub przy zachowaniu należytej staranności można było powziąć wiadomość o okolicznościach stanowiących podstawę jego wniesienia.</w:t>
      </w:r>
    </w:p>
    <w:p w:rsidR="00655554" w:rsidRDefault="00E006BA" w:rsidP="00E006BA">
      <w:pPr>
        <w:pStyle w:val="Style14"/>
        <w:widowControl/>
        <w:numPr>
          <w:ilvl w:val="0"/>
          <w:numId w:val="37"/>
        </w:numPr>
        <w:tabs>
          <w:tab w:val="left" w:pos="341"/>
        </w:tabs>
        <w:spacing w:line="293" w:lineRule="exact"/>
        <w:ind w:left="341" w:hanging="341"/>
        <w:rPr>
          <w:rStyle w:val="FontStyle51"/>
        </w:rPr>
      </w:pPr>
      <w:r>
        <w:rPr>
          <w:rStyle w:val="FontStyle51"/>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55554" w:rsidRDefault="00E006BA" w:rsidP="00E006BA">
      <w:pPr>
        <w:pStyle w:val="Style14"/>
        <w:widowControl/>
        <w:numPr>
          <w:ilvl w:val="0"/>
          <w:numId w:val="37"/>
        </w:numPr>
        <w:tabs>
          <w:tab w:val="left" w:pos="341"/>
        </w:tabs>
        <w:spacing w:line="293" w:lineRule="exact"/>
        <w:ind w:left="341" w:hanging="341"/>
        <w:rPr>
          <w:rStyle w:val="FontStyle51"/>
        </w:rPr>
      </w:pPr>
      <w:r>
        <w:rPr>
          <w:rStyle w:val="FontStyle51"/>
        </w:rPr>
        <w:t>Odwołanie wnosi się do Prezesa Izby w formie pisemnej albo elektronicznej opatrzonej bezpiecznym podpisem elektronicznym weryfikowanym przy pomocy ważnego kwalifikowanego certyfikatu.</w:t>
      </w:r>
    </w:p>
    <w:p w:rsidR="00655554" w:rsidRDefault="00E006BA" w:rsidP="00E006BA">
      <w:pPr>
        <w:pStyle w:val="Style14"/>
        <w:widowControl/>
        <w:numPr>
          <w:ilvl w:val="0"/>
          <w:numId w:val="37"/>
        </w:numPr>
        <w:tabs>
          <w:tab w:val="left" w:pos="341"/>
        </w:tabs>
        <w:spacing w:line="293" w:lineRule="exact"/>
        <w:ind w:left="341" w:hanging="341"/>
        <w:rPr>
          <w:rStyle w:val="FontStyle51"/>
        </w:rPr>
      </w:pPr>
      <w:r>
        <w:rPr>
          <w:rStyle w:val="FontStyle51"/>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655554" w:rsidRDefault="00E006BA" w:rsidP="00E006BA">
      <w:pPr>
        <w:pStyle w:val="Style14"/>
        <w:widowControl/>
        <w:numPr>
          <w:ilvl w:val="0"/>
          <w:numId w:val="37"/>
        </w:numPr>
        <w:tabs>
          <w:tab w:val="left" w:pos="341"/>
        </w:tabs>
        <w:spacing w:line="293" w:lineRule="exact"/>
        <w:ind w:left="341" w:hanging="341"/>
        <w:rPr>
          <w:rStyle w:val="FontStyle51"/>
        </w:rPr>
      </w:pPr>
      <w:r>
        <w:rPr>
          <w:rStyle w:val="FontStyle51"/>
        </w:rPr>
        <w:lastRenderedPageBreak/>
        <w:t>Na orzeczenie Izby stronom oraz uczestnikom postępowania odwoławczego przysługuje skarga do sądu okręgowego właściwego dla siedziby Zamawiającego, którą wnosi się za pośrednictwem Prezesa Izby w terminie 7 dni od dnia doręczenia orzeczenia Izby, przesyłając jednocześnie jej odpis przeciwnikowi skargi. Złożenie skargi w placówce pocztowej operatora publicznego jest równoznaczne z jej wniesieniem.</w:t>
      </w:r>
    </w:p>
    <w:p w:rsidR="00655554" w:rsidRDefault="00655554">
      <w:pPr>
        <w:pStyle w:val="Style4"/>
        <w:widowControl/>
        <w:spacing w:line="240" w:lineRule="exact"/>
        <w:rPr>
          <w:sz w:val="20"/>
          <w:szCs w:val="20"/>
        </w:rPr>
      </w:pPr>
    </w:p>
    <w:p w:rsidR="00655554" w:rsidRDefault="00E006BA">
      <w:pPr>
        <w:pStyle w:val="Style4"/>
        <w:widowControl/>
        <w:spacing w:before="48" w:line="365" w:lineRule="exact"/>
        <w:rPr>
          <w:rStyle w:val="FontStyle53"/>
        </w:rPr>
      </w:pPr>
      <w:r>
        <w:rPr>
          <w:rStyle w:val="FontStyle53"/>
        </w:rPr>
        <w:t>5. Wzór umowy lub istotne postanowi</w:t>
      </w:r>
      <w:r w:rsidR="00956A8F">
        <w:rPr>
          <w:rStyle w:val="FontStyle53"/>
        </w:rPr>
        <w:t>enia, które zostaną wprowadzone</w:t>
      </w:r>
      <w:r w:rsidR="00956A8F">
        <w:rPr>
          <w:rStyle w:val="FontStyle53"/>
        </w:rPr>
        <w:br/>
      </w:r>
      <w:r>
        <w:rPr>
          <w:rStyle w:val="FontStyle53"/>
        </w:rPr>
        <w:t>do treści zawieranej umowy</w:t>
      </w:r>
    </w:p>
    <w:p w:rsidR="00655554" w:rsidRDefault="00E006BA" w:rsidP="00E006BA">
      <w:pPr>
        <w:pStyle w:val="Style19"/>
        <w:widowControl/>
        <w:numPr>
          <w:ilvl w:val="0"/>
          <w:numId w:val="38"/>
        </w:numPr>
        <w:tabs>
          <w:tab w:val="left" w:pos="269"/>
        </w:tabs>
        <w:spacing w:before="475"/>
        <w:ind w:left="269" w:right="29"/>
        <w:rPr>
          <w:rStyle w:val="FontStyle51"/>
        </w:rPr>
      </w:pPr>
      <w:r>
        <w:rPr>
          <w:rStyle w:val="FontStyle51"/>
        </w:rPr>
        <w:t>Zamawiający zawrze umowę z Wykonawcą, którego oferta została wybrana jako najkorzystniejsza po przekazaniu informacji o wyborze najkorzystniejszej oferty lecz nie później niż przed upływem terminu związania ofertą.</w:t>
      </w:r>
    </w:p>
    <w:p w:rsidR="00655554" w:rsidRDefault="00E006BA" w:rsidP="00E006BA">
      <w:pPr>
        <w:pStyle w:val="Style19"/>
        <w:widowControl/>
        <w:numPr>
          <w:ilvl w:val="0"/>
          <w:numId w:val="38"/>
        </w:numPr>
        <w:tabs>
          <w:tab w:val="left" w:pos="269"/>
        </w:tabs>
        <w:ind w:left="269" w:right="29"/>
        <w:rPr>
          <w:rStyle w:val="FontStyle51"/>
        </w:rPr>
      </w:pPr>
      <w:r>
        <w:rPr>
          <w:rStyle w:val="FontStyle51"/>
        </w:rPr>
        <w:t>W szczególnie uzasadnionych wypadkach Zamawiający dopuszcza możliwość zawarcia umowy po upływie terminu związania ofertą.</w:t>
      </w:r>
    </w:p>
    <w:p w:rsidR="00655554" w:rsidRDefault="00E006BA" w:rsidP="00E006BA">
      <w:pPr>
        <w:pStyle w:val="Style14"/>
        <w:widowControl/>
        <w:numPr>
          <w:ilvl w:val="0"/>
          <w:numId w:val="38"/>
        </w:numPr>
        <w:tabs>
          <w:tab w:val="left" w:pos="269"/>
        </w:tabs>
        <w:spacing w:line="293" w:lineRule="exact"/>
        <w:ind w:firstLine="0"/>
        <w:jc w:val="left"/>
        <w:rPr>
          <w:rStyle w:val="FontStyle51"/>
        </w:rPr>
      </w:pPr>
      <w:r>
        <w:rPr>
          <w:rStyle w:val="FontStyle51"/>
        </w:rPr>
        <w:t>Umowa zostanie zawarta w formie pisemnej.</w:t>
      </w:r>
    </w:p>
    <w:p w:rsidR="00655554" w:rsidRDefault="00E006BA" w:rsidP="00E006BA">
      <w:pPr>
        <w:pStyle w:val="Style14"/>
        <w:widowControl/>
        <w:numPr>
          <w:ilvl w:val="0"/>
          <w:numId w:val="38"/>
        </w:numPr>
        <w:tabs>
          <w:tab w:val="left" w:pos="269"/>
        </w:tabs>
        <w:spacing w:line="293" w:lineRule="exact"/>
        <w:ind w:firstLine="0"/>
        <w:jc w:val="left"/>
        <w:rPr>
          <w:rStyle w:val="FontStyle51"/>
        </w:rPr>
      </w:pPr>
      <w:r>
        <w:rPr>
          <w:rStyle w:val="FontStyle51"/>
        </w:rPr>
        <w:t>Treść zawartej umowy będzie zgodna z treścią załącznika nr 7 do SIWZ - projekt umowy dla.</w:t>
      </w:r>
    </w:p>
    <w:p w:rsidR="00655554" w:rsidRDefault="00E006BA" w:rsidP="00E006BA">
      <w:pPr>
        <w:pStyle w:val="Style3"/>
        <w:widowControl/>
        <w:numPr>
          <w:ilvl w:val="0"/>
          <w:numId w:val="38"/>
        </w:numPr>
        <w:tabs>
          <w:tab w:val="left" w:pos="269"/>
        </w:tabs>
        <w:ind w:left="269" w:right="34"/>
        <w:jc w:val="both"/>
        <w:rPr>
          <w:rStyle w:val="FontStyle58"/>
        </w:rPr>
      </w:pPr>
      <w:r>
        <w:rPr>
          <w:rStyle w:val="FontStyle58"/>
        </w:rPr>
        <w:t>Zamawiający przewiduje możliwość zmiany istotnych postanowień umowy w przypadkach określonych w § 8 Projektu umowy.</w:t>
      </w:r>
    </w:p>
    <w:p w:rsidR="00956A8F" w:rsidRDefault="00956A8F">
      <w:pPr>
        <w:pStyle w:val="Style4"/>
        <w:widowControl/>
        <w:rPr>
          <w:rStyle w:val="FontStyle53"/>
        </w:rPr>
      </w:pPr>
    </w:p>
    <w:p w:rsidR="00655554" w:rsidRDefault="00E006BA">
      <w:pPr>
        <w:pStyle w:val="Style4"/>
        <w:widowControl/>
        <w:rPr>
          <w:rStyle w:val="FontStyle53"/>
        </w:rPr>
      </w:pPr>
      <w:r>
        <w:rPr>
          <w:rStyle w:val="FontStyle53"/>
        </w:rPr>
        <w:t>6. Podwykonawcy</w:t>
      </w:r>
    </w:p>
    <w:p w:rsidR="00655554" w:rsidRDefault="00E006BA" w:rsidP="00E006BA">
      <w:pPr>
        <w:pStyle w:val="Style19"/>
        <w:widowControl/>
        <w:numPr>
          <w:ilvl w:val="0"/>
          <w:numId w:val="39"/>
        </w:numPr>
        <w:tabs>
          <w:tab w:val="left" w:pos="259"/>
        </w:tabs>
        <w:spacing w:before="254"/>
        <w:ind w:firstLine="0"/>
        <w:jc w:val="left"/>
        <w:rPr>
          <w:rStyle w:val="FontStyle52"/>
        </w:rPr>
      </w:pPr>
      <w:r>
        <w:rPr>
          <w:rStyle w:val="FontStyle51"/>
        </w:rPr>
        <w:t>Wykonawca może powierzyć wykonanie części zamówienia podwykonawcy.</w:t>
      </w:r>
    </w:p>
    <w:p w:rsidR="00655554" w:rsidRDefault="00E006BA" w:rsidP="00E006BA">
      <w:pPr>
        <w:pStyle w:val="Style19"/>
        <w:widowControl/>
        <w:numPr>
          <w:ilvl w:val="0"/>
          <w:numId w:val="39"/>
        </w:numPr>
        <w:tabs>
          <w:tab w:val="left" w:pos="259"/>
        </w:tabs>
        <w:spacing w:before="5"/>
        <w:ind w:left="259" w:hanging="259"/>
        <w:rPr>
          <w:rStyle w:val="FontStyle51"/>
        </w:rPr>
      </w:pPr>
      <w:r>
        <w:rPr>
          <w:rStyle w:val="FontStyle51"/>
        </w:rPr>
        <w:t>Jeżeli Wykonawca wykazując spełnienie warunków udziału w postępowaniu, o których mowa w rozdziale 5 pkt 1 SIWZ powołuje się na zasoby podmiotów trzecich na zasadach określonych w art. 26 ust. 2b, Zamawiający wymaga podania przez Wykonawcę w Formularzu ofertowym nazwy tych podwykonawców oraz części zamówienia, której wykonanie zamierza im powierzyć.</w:t>
      </w:r>
    </w:p>
    <w:p w:rsidR="00454589" w:rsidRDefault="00454589">
      <w:pPr>
        <w:pStyle w:val="Style4"/>
        <w:widowControl/>
        <w:spacing w:before="34"/>
        <w:rPr>
          <w:rStyle w:val="FontStyle53"/>
        </w:rPr>
      </w:pPr>
    </w:p>
    <w:p w:rsidR="00655554" w:rsidRDefault="00E006BA">
      <w:pPr>
        <w:pStyle w:val="Style4"/>
        <w:widowControl/>
        <w:spacing w:before="34"/>
        <w:rPr>
          <w:rStyle w:val="FontStyle53"/>
        </w:rPr>
      </w:pPr>
      <w:r>
        <w:rPr>
          <w:rStyle w:val="FontStyle53"/>
        </w:rPr>
        <w:t>7. Załączniki</w:t>
      </w:r>
    </w:p>
    <w:p w:rsidR="00655554" w:rsidRDefault="00655554">
      <w:pPr>
        <w:widowControl/>
        <w:spacing w:after="54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458"/>
        <w:gridCol w:w="5890"/>
      </w:tblGrid>
      <w:tr w:rsidR="00655554">
        <w:tc>
          <w:tcPr>
            <w:tcW w:w="2458" w:type="dxa"/>
            <w:tcBorders>
              <w:top w:val="single" w:sz="6" w:space="0" w:color="auto"/>
              <w:left w:val="single" w:sz="6" w:space="0" w:color="auto"/>
              <w:bottom w:val="single" w:sz="6" w:space="0" w:color="auto"/>
              <w:right w:val="single" w:sz="6" w:space="0" w:color="auto"/>
            </w:tcBorders>
          </w:tcPr>
          <w:p w:rsidR="00655554" w:rsidRDefault="00E006BA">
            <w:pPr>
              <w:pStyle w:val="Style6"/>
              <w:widowControl/>
              <w:jc w:val="left"/>
              <w:rPr>
                <w:rStyle w:val="FontStyle52"/>
              </w:rPr>
            </w:pPr>
            <w:r>
              <w:rPr>
                <w:rStyle w:val="FontStyle52"/>
              </w:rPr>
              <w:t>Oznaczenie załącznika</w:t>
            </w:r>
          </w:p>
        </w:tc>
        <w:tc>
          <w:tcPr>
            <w:tcW w:w="5890" w:type="dxa"/>
            <w:tcBorders>
              <w:top w:val="single" w:sz="6" w:space="0" w:color="auto"/>
              <w:left w:val="single" w:sz="6" w:space="0" w:color="auto"/>
              <w:bottom w:val="single" w:sz="6" w:space="0" w:color="auto"/>
              <w:right w:val="single" w:sz="6" w:space="0" w:color="auto"/>
            </w:tcBorders>
          </w:tcPr>
          <w:p w:rsidR="00655554" w:rsidRDefault="00E006BA">
            <w:pPr>
              <w:pStyle w:val="Style6"/>
              <w:widowControl/>
              <w:jc w:val="left"/>
              <w:rPr>
                <w:rStyle w:val="FontStyle52"/>
              </w:rPr>
            </w:pPr>
            <w:r>
              <w:rPr>
                <w:rStyle w:val="FontStyle52"/>
              </w:rPr>
              <w:t>Nazwa załącznika</w:t>
            </w:r>
          </w:p>
        </w:tc>
      </w:tr>
      <w:tr w:rsidR="00655554">
        <w:tc>
          <w:tcPr>
            <w:tcW w:w="2458" w:type="dxa"/>
            <w:tcBorders>
              <w:top w:val="single" w:sz="6" w:space="0" w:color="auto"/>
              <w:left w:val="single" w:sz="6" w:space="0" w:color="auto"/>
              <w:bottom w:val="single" w:sz="6" w:space="0" w:color="auto"/>
              <w:right w:val="single" w:sz="6" w:space="0" w:color="auto"/>
            </w:tcBorders>
          </w:tcPr>
          <w:p w:rsidR="00655554" w:rsidRDefault="00E006BA">
            <w:pPr>
              <w:pStyle w:val="Style39"/>
              <w:widowControl/>
              <w:spacing w:line="240" w:lineRule="auto"/>
              <w:rPr>
                <w:rStyle w:val="FontStyle51"/>
              </w:rPr>
            </w:pPr>
            <w:r>
              <w:rPr>
                <w:rStyle w:val="FontStyle51"/>
              </w:rPr>
              <w:t>Załącznik nr 1</w:t>
            </w:r>
          </w:p>
        </w:tc>
        <w:tc>
          <w:tcPr>
            <w:tcW w:w="5890" w:type="dxa"/>
            <w:tcBorders>
              <w:top w:val="single" w:sz="6" w:space="0" w:color="auto"/>
              <w:left w:val="single" w:sz="6" w:space="0" w:color="auto"/>
              <w:bottom w:val="single" w:sz="6" w:space="0" w:color="auto"/>
              <w:right w:val="single" w:sz="6" w:space="0" w:color="auto"/>
            </w:tcBorders>
          </w:tcPr>
          <w:p w:rsidR="00655554" w:rsidRDefault="00E006BA">
            <w:pPr>
              <w:pStyle w:val="Style39"/>
              <w:widowControl/>
              <w:spacing w:line="240" w:lineRule="auto"/>
              <w:rPr>
                <w:rStyle w:val="FontStyle51"/>
              </w:rPr>
            </w:pPr>
            <w:r>
              <w:rPr>
                <w:rStyle w:val="FontStyle51"/>
              </w:rPr>
              <w:t>Formularz Oferty</w:t>
            </w:r>
          </w:p>
        </w:tc>
      </w:tr>
      <w:tr w:rsidR="00655554">
        <w:tc>
          <w:tcPr>
            <w:tcW w:w="2458" w:type="dxa"/>
            <w:tcBorders>
              <w:top w:val="single" w:sz="6" w:space="0" w:color="auto"/>
              <w:left w:val="single" w:sz="6" w:space="0" w:color="auto"/>
              <w:bottom w:val="single" w:sz="6" w:space="0" w:color="auto"/>
              <w:right w:val="single" w:sz="6" w:space="0" w:color="auto"/>
            </w:tcBorders>
          </w:tcPr>
          <w:p w:rsidR="00655554" w:rsidRDefault="00E006BA">
            <w:pPr>
              <w:pStyle w:val="Style39"/>
              <w:widowControl/>
              <w:spacing w:line="240" w:lineRule="auto"/>
              <w:rPr>
                <w:rStyle w:val="FontStyle51"/>
              </w:rPr>
            </w:pPr>
            <w:r>
              <w:rPr>
                <w:rStyle w:val="FontStyle51"/>
              </w:rPr>
              <w:t>Załącznik nr 2</w:t>
            </w:r>
          </w:p>
        </w:tc>
        <w:tc>
          <w:tcPr>
            <w:tcW w:w="5890" w:type="dxa"/>
            <w:tcBorders>
              <w:top w:val="single" w:sz="6" w:space="0" w:color="auto"/>
              <w:left w:val="single" w:sz="6" w:space="0" w:color="auto"/>
              <w:bottom w:val="single" w:sz="6" w:space="0" w:color="auto"/>
              <w:right w:val="single" w:sz="6" w:space="0" w:color="auto"/>
            </w:tcBorders>
          </w:tcPr>
          <w:p w:rsidR="00655554" w:rsidRDefault="00E006BA">
            <w:pPr>
              <w:pStyle w:val="Style39"/>
              <w:widowControl/>
              <w:ind w:right="715"/>
              <w:rPr>
                <w:rStyle w:val="FontStyle51"/>
              </w:rPr>
            </w:pPr>
            <w:r>
              <w:rPr>
                <w:rStyle w:val="FontStyle51"/>
              </w:rPr>
              <w:t>Oświadczenie Wykonawcy o spełnianiu warunków udziału w postępowaniu</w:t>
            </w:r>
          </w:p>
        </w:tc>
      </w:tr>
      <w:tr w:rsidR="00655554">
        <w:tc>
          <w:tcPr>
            <w:tcW w:w="2458" w:type="dxa"/>
            <w:tcBorders>
              <w:top w:val="single" w:sz="6" w:space="0" w:color="auto"/>
              <w:left w:val="single" w:sz="6" w:space="0" w:color="auto"/>
              <w:bottom w:val="single" w:sz="6" w:space="0" w:color="auto"/>
              <w:right w:val="single" w:sz="6" w:space="0" w:color="auto"/>
            </w:tcBorders>
          </w:tcPr>
          <w:p w:rsidR="00655554" w:rsidRDefault="00E006BA">
            <w:pPr>
              <w:pStyle w:val="Style39"/>
              <w:widowControl/>
              <w:spacing w:line="240" w:lineRule="auto"/>
              <w:rPr>
                <w:rStyle w:val="FontStyle51"/>
              </w:rPr>
            </w:pPr>
            <w:r>
              <w:rPr>
                <w:rStyle w:val="FontStyle51"/>
              </w:rPr>
              <w:t>Załącznik nr 3</w:t>
            </w:r>
          </w:p>
        </w:tc>
        <w:tc>
          <w:tcPr>
            <w:tcW w:w="5890" w:type="dxa"/>
            <w:tcBorders>
              <w:top w:val="single" w:sz="6" w:space="0" w:color="auto"/>
              <w:left w:val="single" w:sz="6" w:space="0" w:color="auto"/>
              <w:bottom w:val="single" w:sz="6" w:space="0" w:color="auto"/>
              <w:right w:val="single" w:sz="6" w:space="0" w:color="auto"/>
            </w:tcBorders>
          </w:tcPr>
          <w:p w:rsidR="00655554" w:rsidRDefault="00E006BA">
            <w:pPr>
              <w:pStyle w:val="Style39"/>
              <w:widowControl/>
              <w:spacing w:line="240" w:lineRule="auto"/>
              <w:rPr>
                <w:rStyle w:val="FontStyle51"/>
              </w:rPr>
            </w:pPr>
            <w:r>
              <w:rPr>
                <w:rStyle w:val="FontStyle51"/>
              </w:rPr>
              <w:t>Wykaz głównych usług</w:t>
            </w:r>
          </w:p>
        </w:tc>
      </w:tr>
      <w:tr w:rsidR="00655554">
        <w:tc>
          <w:tcPr>
            <w:tcW w:w="2458" w:type="dxa"/>
            <w:tcBorders>
              <w:top w:val="single" w:sz="6" w:space="0" w:color="auto"/>
              <w:left w:val="single" w:sz="6" w:space="0" w:color="auto"/>
              <w:bottom w:val="single" w:sz="6" w:space="0" w:color="auto"/>
              <w:right w:val="single" w:sz="6" w:space="0" w:color="auto"/>
            </w:tcBorders>
          </w:tcPr>
          <w:p w:rsidR="00655554" w:rsidRDefault="00E006BA">
            <w:pPr>
              <w:pStyle w:val="Style39"/>
              <w:widowControl/>
              <w:spacing w:line="240" w:lineRule="auto"/>
              <w:rPr>
                <w:rStyle w:val="FontStyle51"/>
              </w:rPr>
            </w:pPr>
            <w:r>
              <w:rPr>
                <w:rStyle w:val="FontStyle51"/>
              </w:rPr>
              <w:t>Załącznik nr 4</w:t>
            </w:r>
          </w:p>
        </w:tc>
        <w:tc>
          <w:tcPr>
            <w:tcW w:w="5890" w:type="dxa"/>
            <w:tcBorders>
              <w:top w:val="single" w:sz="6" w:space="0" w:color="auto"/>
              <w:left w:val="single" w:sz="6" w:space="0" w:color="auto"/>
              <w:bottom w:val="single" w:sz="6" w:space="0" w:color="auto"/>
              <w:right w:val="single" w:sz="6" w:space="0" w:color="auto"/>
            </w:tcBorders>
          </w:tcPr>
          <w:p w:rsidR="00655554" w:rsidRDefault="00E006BA">
            <w:pPr>
              <w:pStyle w:val="Style39"/>
              <w:widowControl/>
              <w:spacing w:line="240" w:lineRule="auto"/>
              <w:rPr>
                <w:rStyle w:val="FontStyle51"/>
              </w:rPr>
            </w:pPr>
            <w:r>
              <w:rPr>
                <w:rStyle w:val="FontStyle51"/>
              </w:rPr>
              <w:t>Oświadczenie Wykonawcy o braku podstaw do wykluczenia</w:t>
            </w:r>
          </w:p>
        </w:tc>
      </w:tr>
      <w:tr w:rsidR="00655554">
        <w:tc>
          <w:tcPr>
            <w:tcW w:w="2458" w:type="dxa"/>
            <w:tcBorders>
              <w:top w:val="single" w:sz="6" w:space="0" w:color="auto"/>
              <w:left w:val="single" w:sz="6" w:space="0" w:color="auto"/>
              <w:bottom w:val="single" w:sz="6" w:space="0" w:color="auto"/>
              <w:right w:val="single" w:sz="6" w:space="0" w:color="auto"/>
            </w:tcBorders>
          </w:tcPr>
          <w:p w:rsidR="00655554" w:rsidRDefault="00E006BA">
            <w:pPr>
              <w:pStyle w:val="Style39"/>
              <w:widowControl/>
              <w:spacing w:line="240" w:lineRule="auto"/>
              <w:rPr>
                <w:rStyle w:val="FontStyle51"/>
              </w:rPr>
            </w:pPr>
            <w:r>
              <w:rPr>
                <w:rStyle w:val="FontStyle51"/>
              </w:rPr>
              <w:t>Załącznik nr 5</w:t>
            </w:r>
          </w:p>
        </w:tc>
        <w:tc>
          <w:tcPr>
            <w:tcW w:w="5890" w:type="dxa"/>
            <w:tcBorders>
              <w:top w:val="single" w:sz="6" w:space="0" w:color="auto"/>
              <w:left w:val="single" w:sz="6" w:space="0" w:color="auto"/>
              <w:bottom w:val="single" w:sz="6" w:space="0" w:color="auto"/>
              <w:right w:val="single" w:sz="6" w:space="0" w:color="auto"/>
            </w:tcBorders>
          </w:tcPr>
          <w:p w:rsidR="00655554" w:rsidRDefault="00E006BA">
            <w:pPr>
              <w:pStyle w:val="Style39"/>
              <w:widowControl/>
              <w:spacing w:line="240" w:lineRule="auto"/>
              <w:rPr>
                <w:rStyle w:val="FontStyle51"/>
              </w:rPr>
            </w:pPr>
            <w:r>
              <w:rPr>
                <w:rStyle w:val="FontStyle51"/>
              </w:rPr>
              <w:t>Oświadczenie Wykonawcy o przynależności do grupy kapitałowej</w:t>
            </w:r>
          </w:p>
        </w:tc>
      </w:tr>
      <w:tr w:rsidR="00655554">
        <w:tc>
          <w:tcPr>
            <w:tcW w:w="2458" w:type="dxa"/>
            <w:tcBorders>
              <w:top w:val="single" w:sz="6" w:space="0" w:color="auto"/>
              <w:left w:val="single" w:sz="6" w:space="0" w:color="auto"/>
              <w:bottom w:val="single" w:sz="6" w:space="0" w:color="auto"/>
              <w:right w:val="single" w:sz="6" w:space="0" w:color="auto"/>
            </w:tcBorders>
          </w:tcPr>
          <w:p w:rsidR="00655554" w:rsidRDefault="00E006BA">
            <w:pPr>
              <w:pStyle w:val="Style39"/>
              <w:widowControl/>
              <w:spacing w:line="240" w:lineRule="auto"/>
              <w:rPr>
                <w:rStyle w:val="FontStyle51"/>
              </w:rPr>
            </w:pPr>
            <w:r>
              <w:rPr>
                <w:rStyle w:val="FontStyle51"/>
              </w:rPr>
              <w:t>Załącznik nr 6</w:t>
            </w:r>
          </w:p>
        </w:tc>
        <w:tc>
          <w:tcPr>
            <w:tcW w:w="5890" w:type="dxa"/>
            <w:tcBorders>
              <w:top w:val="single" w:sz="6" w:space="0" w:color="auto"/>
              <w:left w:val="single" w:sz="6" w:space="0" w:color="auto"/>
              <w:bottom w:val="single" w:sz="6" w:space="0" w:color="auto"/>
              <w:right w:val="single" w:sz="6" w:space="0" w:color="auto"/>
            </w:tcBorders>
          </w:tcPr>
          <w:p w:rsidR="00655554" w:rsidRDefault="00E006BA">
            <w:pPr>
              <w:pStyle w:val="Style39"/>
              <w:widowControl/>
              <w:spacing w:line="240" w:lineRule="auto"/>
              <w:rPr>
                <w:rStyle w:val="FontStyle51"/>
              </w:rPr>
            </w:pPr>
            <w:r>
              <w:rPr>
                <w:rStyle w:val="FontStyle51"/>
              </w:rPr>
              <w:t>Lista osób niepełnosprawnych</w:t>
            </w:r>
          </w:p>
        </w:tc>
      </w:tr>
      <w:tr w:rsidR="00655554">
        <w:tc>
          <w:tcPr>
            <w:tcW w:w="2458" w:type="dxa"/>
            <w:tcBorders>
              <w:top w:val="single" w:sz="6" w:space="0" w:color="auto"/>
              <w:left w:val="single" w:sz="6" w:space="0" w:color="auto"/>
              <w:bottom w:val="single" w:sz="6" w:space="0" w:color="auto"/>
              <w:right w:val="single" w:sz="6" w:space="0" w:color="auto"/>
            </w:tcBorders>
          </w:tcPr>
          <w:p w:rsidR="00655554" w:rsidRDefault="00E006BA">
            <w:pPr>
              <w:pStyle w:val="Style39"/>
              <w:widowControl/>
              <w:spacing w:line="240" w:lineRule="auto"/>
              <w:rPr>
                <w:rStyle w:val="FontStyle51"/>
              </w:rPr>
            </w:pPr>
            <w:r>
              <w:rPr>
                <w:rStyle w:val="FontStyle51"/>
              </w:rPr>
              <w:t>Załącznik nr 7</w:t>
            </w:r>
          </w:p>
        </w:tc>
        <w:tc>
          <w:tcPr>
            <w:tcW w:w="5890" w:type="dxa"/>
            <w:tcBorders>
              <w:top w:val="single" w:sz="6" w:space="0" w:color="auto"/>
              <w:left w:val="single" w:sz="6" w:space="0" w:color="auto"/>
              <w:bottom w:val="single" w:sz="6" w:space="0" w:color="auto"/>
              <w:right w:val="single" w:sz="6" w:space="0" w:color="auto"/>
            </w:tcBorders>
          </w:tcPr>
          <w:p w:rsidR="00655554" w:rsidRDefault="00E006BA">
            <w:pPr>
              <w:pStyle w:val="Style39"/>
              <w:widowControl/>
              <w:spacing w:line="240" w:lineRule="auto"/>
              <w:rPr>
                <w:rStyle w:val="FontStyle51"/>
              </w:rPr>
            </w:pPr>
            <w:r>
              <w:rPr>
                <w:rStyle w:val="FontStyle51"/>
              </w:rPr>
              <w:t>Projekt umowy</w:t>
            </w:r>
          </w:p>
        </w:tc>
      </w:tr>
      <w:tr w:rsidR="00655554">
        <w:tc>
          <w:tcPr>
            <w:tcW w:w="2458" w:type="dxa"/>
            <w:tcBorders>
              <w:top w:val="single" w:sz="6" w:space="0" w:color="auto"/>
              <w:left w:val="single" w:sz="6" w:space="0" w:color="auto"/>
              <w:bottom w:val="single" w:sz="6" w:space="0" w:color="auto"/>
              <w:right w:val="single" w:sz="6" w:space="0" w:color="auto"/>
            </w:tcBorders>
          </w:tcPr>
          <w:p w:rsidR="00655554" w:rsidRDefault="006C3565">
            <w:pPr>
              <w:pStyle w:val="Style39"/>
              <w:widowControl/>
              <w:spacing w:line="240" w:lineRule="auto"/>
              <w:rPr>
                <w:rStyle w:val="FontStyle51"/>
              </w:rPr>
            </w:pPr>
            <w:r>
              <w:rPr>
                <w:rStyle w:val="FontStyle51"/>
              </w:rPr>
              <w:t>Załącznik nr 1 do Umowy</w:t>
            </w:r>
          </w:p>
        </w:tc>
        <w:tc>
          <w:tcPr>
            <w:tcW w:w="5890" w:type="dxa"/>
            <w:tcBorders>
              <w:top w:val="single" w:sz="6" w:space="0" w:color="auto"/>
              <w:left w:val="single" w:sz="6" w:space="0" w:color="auto"/>
              <w:bottom w:val="single" w:sz="6" w:space="0" w:color="auto"/>
              <w:right w:val="single" w:sz="6" w:space="0" w:color="auto"/>
            </w:tcBorders>
          </w:tcPr>
          <w:p w:rsidR="00655554" w:rsidRDefault="00E20400">
            <w:pPr>
              <w:pStyle w:val="Style39"/>
              <w:widowControl/>
              <w:spacing w:line="240" w:lineRule="auto"/>
              <w:rPr>
                <w:rStyle w:val="FontStyle51"/>
              </w:rPr>
            </w:pPr>
            <w:r>
              <w:rPr>
                <w:rStyle w:val="FontStyle51"/>
              </w:rPr>
              <w:t>Szczegółowy opis zamówienia</w:t>
            </w:r>
          </w:p>
        </w:tc>
      </w:tr>
      <w:tr w:rsidR="006C3565">
        <w:tc>
          <w:tcPr>
            <w:tcW w:w="2458" w:type="dxa"/>
            <w:tcBorders>
              <w:top w:val="single" w:sz="6" w:space="0" w:color="auto"/>
              <w:left w:val="single" w:sz="6" w:space="0" w:color="auto"/>
              <w:bottom w:val="single" w:sz="6" w:space="0" w:color="auto"/>
              <w:right w:val="single" w:sz="6" w:space="0" w:color="auto"/>
            </w:tcBorders>
          </w:tcPr>
          <w:p w:rsidR="006C3565" w:rsidRDefault="006C3565">
            <w:pPr>
              <w:pStyle w:val="Style39"/>
              <w:widowControl/>
              <w:spacing w:line="240" w:lineRule="auto"/>
              <w:rPr>
                <w:rStyle w:val="FontStyle51"/>
              </w:rPr>
            </w:pPr>
            <w:r>
              <w:rPr>
                <w:rStyle w:val="FontStyle51"/>
              </w:rPr>
              <w:t>Załącznik Nr 2 do Umowy</w:t>
            </w:r>
          </w:p>
        </w:tc>
        <w:tc>
          <w:tcPr>
            <w:tcW w:w="5890" w:type="dxa"/>
            <w:tcBorders>
              <w:top w:val="single" w:sz="6" w:space="0" w:color="auto"/>
              <w:left w:val="single" w:sz="6" w:space="0" w:color="auto"/>
              <w:bottom w:val="single" w:sz="6" w:space="0" w:color="auto"/>
              <w:right w:val="single" w:sz="6" w:space="0" w:color="auto"/>
            </w:tcBorders>
          </w:tcPr>
          <w:p w:rsidR="006C3565" w:rsidRDefault="006C3565">
            <w:pPr>
              <w:pStyle w:val="Style39"/>
              <w:widowControl/>
              <w:spacing w:line="240" w:lineRule="auto"/>
              <w:rPr>
                <w:rStyle w:val="FontStyle51"/>
              </w:rPr>
            </w:pPr>
            <w:r>
              <w:rPr>
                <w:rStyle w:val="FontStyle51"/>
              </w:rPr>
              <w:t>Lista osób niepełnosprawnych …</w:t>
            </w:r>
          </w:p>
        </w:tc>
      </w:tr>
    </w:tbl>
    <w:p w:rsidR="00655554" w:rsidRDefault="00655554">
      <w:pPr>
        <w:widowControl/>
        <w:rPr>
          <w:rStyle w:val="FontStyle51"/>
        </w:rPr>
        <w:sectPr w:rsidR="00655554" w:rsidSect="00454589">
          <w:pgSz w:w="11905" w:h="16837"/>
          <w:pgMar w:top="1560" w:right="1539" w:bottom="1440" w:left="1539" w:header="708" w:footer="708" w:gutter="0"/>
          <w:cols w:space="60"/>
          <w:noEndnote/>
        </w:sectPr>
      </w:pPr>
    </w:p>
    <w:p w:rsidR="00C32E2C" w:rsidRPr="008D33DD" w:rsidRDefault="008D33DD" w:rsidP="008D33DD">
      <w:pPr>
        <w:pStyle w:val="Style11"/>
        <w:widowControl/>
        <w:spacing w:before="202" w:line="293" w:lineRule="exact"/>
        <w:jc w:val="right"/>
        <w:rPr>
          <w:rStyle w:val="FontStyle51"/>
          <w:b/>
        </w:rPr>
      </w:pPr>
      <w:r w:rsidRPr="008D33DD">
        <w:rPr>
          <w:rStyle w:val="FontStyle51"/>
          <w:b/>
        </w:rPr>
        <w:lastRenderedPageBreak/>
        <w:t>Załącznik nr 1 do SIWZ</w:t>
      </w:r>
    </w:p>
    <w:p w:rsidR="008D33DD" w:rsidRDefault="008D33DD">
      <w:pPr>
        <w:pStyle w:val="Style11"/>
        <w:widowControl/>
        <w:spacing w:before="202" w:line="293" w:lineRule="exact"/>
        <w:rPr>
          <w:rStyle w:val="FontStyle51"/>
        </w:rPr>
      </w:pPr>
      <w:r>
        <w:rPr>
          <w:rStyle w:val="FontStyle51"/>
        </w:rPr>
        <w:t>Zamawiający:</w:t>
      </w:r>
    </w:p>
    <w:p w:rsidR="00655554" w:rsidRDefault="00E006BA" w:rsidP="00E20400">
      <w:pPr>
        <w:pStyle w:val="Style11"/>
        <w:widowControl/>
        <w:spacing w:before="202" w:line="293" w:lineRule="exact"/>
        <w:rPr>
          <w:rStyle w:val="FontStyle51"/>
        </w:rPr>
      </w:pPr>
      <w:r>
        <w:rPr>
          <w:rStyle w:val="FontStyle51"/>
        </w:rPr>
        <w:t>Sąd Rejonowy</w:t>
      </w:r>
      <w:r w:rsidR="00E20400">
        <w:rPr>
          <w:rStyle w:val="FontStyle51"/>
        </w:rPr>
        <w:t xml:space="preserve"> w Zgierzu</w:t>
      </w:r>
    </w:p>
    <w:p w:rsidR="00E20400" w:rsidRDefault="00E20400" w:rsidP="00E20400">
      <w:pPr>
        <w:pStyle w:val="Style11"/>
        <w:widowControl/>
        <w:spacing w:before="202" w:line="293" w:lineRule="exact"/>
        <w:rPr>
          <w:rStyle w:val="FontStyle51"/>
        </w:rPr>
      </w:pPr>
      <w:r>
        <w:rPr>
          <w:rStyle w:val="FontStyle51"/>
        </w:rPr>
        <w:t>95-100 Zgierz; ul. Sokołowska 6</w:t>
      </w:r>
    </w:p>
    <w:p w:rsidR="00655554" w:rsidRDefault="00E006BA">
      <w:pPr>
        <w:pStyle w:val="Style4"/>
        <w:widowControl/>
        <w:spacing w:before="38"/>
        <w:ind w:left="3034"/>
        <w:rPr>
          <w:rStyle w:val="FontStyle53"/>
        </w:rPr>
      </w:pPr>
      <w:r>
        <w:rPr>
          <w:rStyle w:val="FontStyle53"/>
        </w:rPr>
        <w:t>FORMULARZ OFERTY</w:t>
      </w:r>
    </w:p>
    <w:p w:rsidR="00655554" w:rsidRDefault="00E006BA">
      <w:pPr>
        <w:pStyle w:val="Style12"/>
        <w:widowControl/>
        <w:spacing w:before="235" w:line="302" w:lineRule="exact"/>
        <w:rPr>
          <w:rStyle w:val="FontStyle51"/>
        </w:rPr>
      </w:pPr>
      <w:r>
        <w:rPr>
          <w:rStyle w:val="FontStyle51"/>
        </w:rPr>
        <w:t xml:space="preserve">w postępowaniu o udzielenie zamówienia publicznego dla zadania: </w:t>
      </w:r>
      <w:r>
        <w:rPr>
          <w:rStyle w:val="FontStyle52"/>
        </w:rPr>
        <w:t xml:space="preserve">„Usługi sprzątania budynków Sądu Rejonowego </w:t>
      </w:r>
      <w:r w:rsidR="007920A1">
        <w:rPr>
          <w:rStyle w:val="FontStyle52"/>
        </w:rPr>
        <w:t>w Zgierzu</w:t>
      </w:r>
      <w:r>
        <w:rPr>
          <w:rStyle w:val="FontStyle52"/>
        </w:rPr>
        <w:t xml:space="preserve">" </w:t>
      </w:r>
      <w:r>
        <w:rPr>
          <w:rStyle w:val="FontStyle51"/>
        </w:rPr>
        <w:t>prowadzonym w trybie przetargu nieograniczonego.</w:t>
      </w:r>
    </w:p>
    <w:tbl>
      <w:tblPr>
        <w:tblStyle w:val="Tabela-Siatka"/>
        <w:tblW w:w="0" w:type="auto"/>
        <w:tblLook w:val="04A0" w:firstRow="1" w:lastRow="0" w:firstColumn="1" w:lastColumn="0" w:noHBand="0" w:noVBand="1"/>
      </w:tblPr>
      <w:tblGrid>
        <w:gridCol w:w="534"/>
        <w:gridCol w:w="4154"/>
        <w:gridCol w:w="4155"/>
      </w:tblGrid>
      <w:tr w:rsidR="00B84F6E" w:rsidRPr="00286945" w:rsidTr="00286945">
        <w:trPr>
          <w:trHeight w:hRule="exact" w:val="742"/>
        </w:trPr>
        <w:tc>
          <w:tcPr>
            <w:tcW w:w="534" w:type="dxa"/>
          </w:tcPr>
          <w:p w:rsidR="00B84F6E" w:rsidRPr="00286945" w:rsidRDefault="00B84F6E" w:rsidP="00974CA5">
            <w:pPr>
              <w:pStyle w:val="Style12"/>
              <w:widowControl/>
              <w:spacing w:before="235" w:line="302" w:lineRule="exact"/>
              <w:jc w:val="center"/>
              <w:rPr>
                <w:rStyle w:val="FontStyle51"/>
                <w:sz w:val="22"/>
              </w:rPr>
            </w:pPr>
            <w:r w:rsidRPr="00286945">
              <w:rPr>
                <w:rStyle w:val="FontStyle51"/>
                <w:sz w:val="22"/>
              </w:rPr>
              <w:t>l.p.</w:t>
            </w:r>
          </w:p>
        </w:tc>
        <w:tc>
          <w:tcPr>
            <w:tcW w:w="4154" w:type="dxa"/>
          </w:tcPr>
          <w:p w:rsidR="00B84F6E" w:rsidRPr="00286945" w:rsidRDefault="00B84F6E" w:rsidP="00974CA5">
            <w:pPr>
              <w:pStyle w:val="Style12"/>
              <w:widowControl/>
              <w:spacing w:before="235" w:line="302" w:lineRule="exact"/>
              <w:jc w:val="center"/>
              <w:rPr>
                <w:rStyle w:val="FontStyle51"/>
                <w:sz w:val="22"/>
              </w:rPr>
            </w:pPr>
            <w:r w:rsidRPr="00286945">
              <w:rPr>
                <w:rStyle w:val="FontStyle51"/>
                <w:sz w:val="22"/>
              </w:rPr>
              <w:t>Nazwa (y) Wykonawcy (ów)</w:t>
            </w:r>
            <w:r w:rsidR="00974CA5" w:rsidRPr="00286945">
              <w:rPr>
                <w:rStyle w:val="FontStyle51"/>
                <w:sz w:val="22"/>
              </w:rPr>
              <w:t>:</w:t>
            </w:r>
          </w:p>
        </w:tc>
        <w:tc>
          <w:tcPr>
            <w:tcW w:w="4155" w:type="dxa"/>
          </w:tcPr>
          <w:p w:rsidR="00B84F6E" w:rsidRPr="00286945" w:rsidRDefault="00974CA5" w:rsidP="00974CA5">
            <w:pPr>
              <w:pStyle w:val="Style12"/>
              <w:widowControl/>
              <w:spacing w:before="235" w:line="302" w:lineRule="exact"/>
              <w:jc w:val="center"/>
              <w:rPr>
                <w:rStyle w:val="FontStyle51"/>
                <w:sz w:val="22"/>
              </w:rPr>
            </w:pPr>
            <w:r w:rsidRPr="00286945">
              <w:rPr>
                <w:rStyle w:val="FontStyle51"/>
                <w:sz w:val="22"/>
              </w:rPr>
              <w:t>Adres oraz NIP i REGON:</w:t>
            </w:r>
          </w:p>
        </w:tc>
      </w:tr>
      <w:tr w:rsidR="00B84F6E" w:rsidTr="00974CA5">
        <w:tc>
          <w:tcPr>
            <w:tcW w:w="534" w:type="dxa"/>
          </w:tcPr>
          <w:p w:rsidR="00B84F6E" w:rsidRDefault="00B84F6E">
            <w:pPr>
              <w:pStyle w:val="Style12"/>
              <w:widowControl/>
              <w:spacing w:before="235" w:line="302" w:lineRule="exact"/>
              <w:rPr>
                <w:rStyle w:val="FontStyle51"/>
              </w:rPr>
            </w:pPr>
          </w:p>
        </w:tc>
        <w:tc>
          <w:tcPr>
            <w:tcW w:w="4154" w:type="dxa"/>
          </w:tcPr>
          <w:p w:rsidR="00B84F6E" w:rsidRDefault="00B84F6E">
            <w:pPr>
              <w:pStyle w:val="Style12"/>
              <w:widowControl/>
              <w:spacing w:before="235" w:line="302" w:lineRule="exact"/>
              <w:rPr>
                <w:rStyle w:val="FontStyle51"/>
              </w:rPr>
            </w:pPr>
          </w:p>
        </w:tc>
        <w:tc>
          <w:tcPr>
            <w:tcW w:w="4155" w:type="dxa"/>
          </w:tcPr>
          <w:p w:rsidR="00B84F6E" w:rsidRDefault="00B84F6E">
            <w:pPr>
              <w:pStyle w:val="Style12"/>
              <w:widowControl/>
              <w:spacing w:before="235" w:line="302" w:lineRule="exact"/>
              <w:rPr>
                <w:rStyle w:val="FontStyle51"/>
              </w:rPr>
            </w:pPr>
          </w:p>
        </w:tc>
      </w:tr>
      <w:tr w:rsidR="00286945" w:rsidTr="00974CA5">
        <w:tc>
          <w:tcPr>
            <w:tcW w:w="534" w:type="dxa"/>
          </w:tcPr>
          <w:p w:rsidR="00286945" w:rsidRDefault="00286945">
            <w:pPr>
              <w:pStyle w:val="Style12"/>
              <w:widowControl/>
              <w:spacing w:before="235" w:line="302" w:lineRule="exact"/>
              <w:rPr>
                <w:rStyle w:val="FontStyle51"/>
              </w:rPr>
            </w:pPr>
          </w:p>
        </w:tc>
        <w:tc>
          <w:tcPr>
            <w:tcW w:w="4154" w:type="dxa"/>
          </w:tcPr>
          <w:p w:rsidR="00286945" w:rsidRDefault="00286945">
            <w:pPr>
              <w:pStyle w:val="Style12"/>
              <w:widowControl/>
              <w:spacing w:before="235" w:line="302" w:lineRule="exact"/>
              <w:rPr>
                <w:rStyle w:val="FontStyle51"/>
              </w:rPr>
            </w:pPr>
          </w:p>
        </w:tc>
        <w:tc>
          <w:tcPr>
            <w:tcW w:w="4155" w:type="dxa"/>
          </w:tcPr>
          <w:p w:rsidR="00286945" w:rsidRDefault="00286945">
            <w:pPr>
              <w:pStyle w:val="Style12"/>
              <w:widowControl/>
              <w:spacing w:before="235" w:line="302" w:lineRule="exact"/>
              <w:rPr>
                <w:rStyle w:val="FontStyle51"/>
              </w:rPr>
            </w:pPr>
          </w:p>
        </w:tc>
      </w:tr>
    </w:tbl>
    <w:p w:rsidR="00B84F6E" w:rsidRDefault="00A24D18">
      <w:pPr>
        <w:pStyle w:val="Style12"/>
        <w:widowControl/>
        <w:spacing w:before="235" w:line="302" w:lineRule="exact"/>
        <w:rPr>
          <w:rStyle w:val="FontStyle51"/>
        </w:rPr>
      </w:pPr>
      <w:r>
        <w:rPr>
          <w:rStyle w:val="FontStyle51"/>
        </w:rPr>
        <w:t>Osoba uprawniona do kontaktów:</w:t>
      </w:r>
    </w:p>
    <w:tbl>
      <w:tblPr>
        <w:tblStyle w:val="Tabela-Siatka"/>
        <w:tblW w:w="0" w:type="auto"/>
        <w:tblLook w:val="04A0" w:firstRow="1" w:lastRow="0" w:firstColumn="1" w:lastColumn="0" w:noHBand="0" w:noVBand="1"/>
      </w:tblPr>
      <w:tblGrid>
        <w:gridCol w:w="1668"/>
        <w:gridCol w:w="7175"/>
      </w:tblGrid>
      <w:tr w:rsidR="00416C3D" w:rsidTr="00416C3D">
        <w:tc>
          <w:tcPr>
            <w:tcW w:w="1668" w:type="dxa"/>
          </w:tcPr>
          <w:p w:rsidR="00416C3D" w:rsidRDefault="00416C3D">
            <w:pPr>
              <w:pStyle w:val="Style12"/>
              <w:widowControl/>
              <w:spacing w:before="235" w:line="302" w:lineRule="exact"/>
              <w:rPr>
                <w:rStyle w:val="FontStyle51"/>
              </w:rPr>
            </w:pPr>
            <w:r>
              <w:rPr>
                <w:rStyle w:val="FontStyle51"/>
              </w:rPr>
              <w:t>Imię i nazwisko</w:t>
            </w:r>
          </w:p>
        </w:tc>
        <w:tc>
          <w:tcPr>
            <w:tcW w:w="7175" w:type="dxa"/>
          </w:tcPr>
          <w:p w:rsidR="00416C3D" w:rsidRDefault="00416C3D">
            <w:pPr>
              <w:pStyle w:val="Style12"/>
              <w:widowControl/>
              <w:spacing w:before="235" w:line="302" w:lineRule="exact"/>
              <w:rPr>
                <w:rStyle w:val="FontStyle51"/>
              </w:rPr>
            </w:pPr>
          </w:p>
        </w:tc>
      </w:tr>
      <w:tr w:rsidR="00416C3D" w:rsidTr="00416C3D">
        <w:tc>
          <w:tcPr>
            <w:tcW w:w="1668" w:type="dxa"/>
          </w:tcPr>
          <w:p w:rsidR="00416C3D" w:rsidRDefault="00416C3D">
            <w:pPr>
              <w:pStyle w:val="Style12"/>
              <w:widowControl/>
              <w:spacing w:before="235" w:line="302" w:lineRule="exact"/>
              <w:rPr>
                <w:rStyle w:val="FontStyle51"/>
              </w:rPr>
            </w:pPr>
            <w:r>
              <w:rPr>
                <w:rStyle w:val="FontStyle51"/>
              </w:rPr>
              <w:t>Adres</w:t>
            </w:r>
          </w:p>
        </w:tc>
        <w:tc>
          <w:tcPr>
            <w:tcW w:w="7175" w:type="dxa"/>
          </w:tcPr>
          <w:p w:rsidR="00416C3D" w:rsidRDefault="00416C3D">
            <w:pPr>
              <w:pStyle w:val="Style12"/>
              <w:widowControl/>
              <w:spacing w:before="235" w:line="302" w:lineRule="exact"/>
              <w:rPr>
                <w:rStyle w:val="FontStyle51"/>
              </w:rPr>
            </w:pPr>
          </w:p>
        </w:tc>
      </w:tr>
      <w:tr w:rsidR="00416C3D" w:rsidTr="00416C3D">
        <w:tc>
          <w:tcPr>
            <w:tcW w:w="1668" w:type="dxa"/>
          </w:tcPr>
          <w:p w:rsidR="00416C3D" w:rsidRDefault="00416C3D">
            <w:pPr>
              <w:pStyle w:val="Style12"/>
              <w:widowControl/>
              <w:spacing w:before="235" w:line="302" w:lineRule="exact"/>
              <w:rPr>
                <w:rStyle w:val="FontStyle51"/>
              </w:rPr>
            </w:pPr>
            <w:r>
              <w:rPr>
                <w:rStyle w:val="FontStyle51"/>
              </w:rPr>
              <w:t>Nr telefonu</w:t>
            </w:r>
          </w:p>
        </w:tc>
        <w:tc>
          <w:tcPr>
            <w:tcW w:w="7175" w:type="dxa"/>
          </w:tcPr>
          <w:p w:rsidR="00416C3D" w:rsidRDefault="00416C3D">
            <w:pPr>
              <w:pStyle w:val="Style12"/>
              <w:widowControl/>
              <w:spacing w:before="235" w:line="302" w:lineRule="exact"/>
              <w:rPr>
                <w:rStyle w:val="FontStyle51"/>
              </w:rPr>
            </w:pPr>
          </w:p>
        </w:tc>
      </w:tr>
      <w:tr w:rsidR="00416C3D" w:rsidTr="00416C3D">
        <w:tc>
          <w:tcPr>
            <w:tcW w:w="1668" w:type="dxa"/>
          </w:tcPr>
          <w:p w:rsidR="00416C3D" w:rsidRDefault="00416C3D">
            <w:pPr>
              <w:pStyle w:val="Style12"/>
              <w:widowControl/>
              <w:spacing w:before="235" w:line="302" w:lineRule="exact"/>
              <w:rPr>
                <w:rStyle w:val="FontStyle51"/>
              </w:rPr>
            </w:pPr>
            <w:r>
              <w:rPr>
                <w:rStyle w:val="FontStyle51"/>
              </w:rPr>
              <w:t>Nr faksu</w:t>
            </w:r>
          </w:p>
        </w:tc>
        <w:tc>
          <w:tcPr>
            <w:tcW w:w="7175" w:type="dxa"/>
          </w:tcPr>
          <w:p w:rsidR="00416C3D" w:rsidRDefault="00416C3D">
            <w:pPr>
              <w:pStyle w:val="Style12"/>
              <w:widowControl/>
              <w:spacing w:before="235" w:line="302" w:lineRule="exact"/>
              <w:rPr>
                <w:rStyle w:val="FontStyle51"/>
              </w:rPr>
            </w:pPr>
          </w:p>
        </w:tc>
      </w:tr>
      <w:tr w:rsidR="00416C3D" w:rsidTr="00416C3D">
        <w:tc>
          <w:tcPr>
            <w:tcW w:w="1668" w:type="dxa"/>
          </w:tcPr>
          <w:p w:rsidR="00416C3D" w:rsidRDefault="00416C3D">
            <w:pPr>
              <w:pStyle w:val="Style12"/>
              <w:widowControl/>
              <w:spacing w:before="235" w:line="302" w:lineRule="exact"/>
              <w:rPr>
                <w:rStyle w:val="FontStyle51"/>
              </w:rPr>
            </w:pPr>
            <w:r>
              <w:rPr>
                <w:rStyle w:val="FontStyle51"/>
              </w:rPr>
              <w:t>Adres e-mail</w:t>
            </w:r>
          </w:p>
        </w:tc>
        <w:tc>
          <w:tcPr>
            <w:tcW w:w="7175" w:type="dxa"/>
          </w:tcPr>
          <w:p w:rsidR="00416C3D" w:rsidRDefault="00416C3D">
            <w:pPr>
              <w:pStyle w:val="Style12"/>
              <w:widowControl/>
              <w:spacing w:before="235" w:line="302" w:lineRule="exact"/>
              <w:rPr>
                <w:rStyle w:val="FontStyle51"/>
              </w:rPr>
            </w:pPr>
          </w:p>
        </w:tc>
      </w:tr>
    </w:tbl>
    <w:p w:rsidR="00655554" w:rsidRDefault="00E006BA">
      <w:pPr>
        <w:pStyle w:val="Style11"/>
        <w:widowControl/>
        <w:spacing w:line="293" w:lineRule="exact"/>
        <w:rPr>
          <w:rStyle w:val="FontStyle51"/>
        </w:rPr>
      </w:pPr>
      <w:r>
        <w:rPr>
          <w:rStyle w:val="FontStyle51"/>
        </w:rPr>
        <w:t>Ja (my) niżej podpisany(i) oświadczam(y), że:</w:t>
      </w:r>
    </w:p>
    <w:p w:rsidR="00655554" w:rsidRDefault="00E006BA" w:rsidP="00E006BA">
      <w:pPr>
        <w:pStyle w:val="Style14"/>
        <w:widowControl/>
        <w:numPr>
          <w:ilvl w:val="0"/>
          <w:numId w:val="40"/>
        </w:numPr>
        <w:tabs>
          <w:tab w:val="left" w:pos="413"/>
        </w:tabs>
        <w:spacing w:line="293" w:lineRule="exact"/>
        <w:ind w:firstLine="0"/>
        <w:jc w:val="left"/>
        <w:rPr>
          <w:rStyle w:val="FontStyle52"/>
        </w:rPr>
      </w:pPr>
      <w:r>
        <w:rPr>
          <w:rStyle w:val="FontStyle51"/>
        </w:rPr>
        <w:t>zapoznałem(liśmy) się z treścią SIWZ dla niniejszego zamówienia;</w:t>
      </w:r>
    </w:p>
    <w:p w:rsidR="00655554" w:rsidRDefault="00E006BA" w:rsidP="00E006BA">
      <w:pPr>
        <w:pStyle w:val="Style14"/>
        <w:widowControl/>
        <w:numPr>
          <w:ilvl w:val="0"/>
          <w:numId w:val="40"/>
        </w:numPr>
        <w:tabs>
          <w:tab w:val="left" w:pos="413"/>
        </w:tabs>
        <w:spacing w:line="293" w:lineRule="exact"/>
        <w:ind w:left="413" w:hanging="413"/>
        <w:jc w:val="left"/>
        <w:rPr>
          <w:rStyle w:val="FontStyle51"/>
        </w:rPr>
      </w:pPr>
      <w:r>
        <w:rPr>
          <w:rStyle w:val="FontStyle51"/>
        </w:rPr>
        <w:t>całe niniejsze zamówienie zostanie wykonane na podstawie treści: SIWZ, wyjaśnień i zmian do SIWZ oraz na podstawie złożonej oferty;</w:t>
      </w:r>
    </w:p>
    <w:p w:rsidR="00655554" w:rsidRDefault="00E006BA" w:rsidP="00E006BA">
      <w:pPr>
        <w:pStyle w:val="Style14"/>
        <w:widowControl/>
        <w:numPr>
          <w:ilvl w:val="0"/>
          <w:numId w:val="40"/>
        </w:numPr>
        <w:tabs>
          <w:tab w:val="left" w:pos="413"/>
        </w:tabs>
        <w:spacing w:line="293" w:lineRule="exact"/>
        <w:ind w:left="413" w:hanging="413"/>
        <w:jc w:val="left"/>
        <w:rPr>
          <w:rStyle w:val="FontStyle51"/>
        </w:rPr>
      </w:pPr>
      <w:r>
        <w:rPr>
          <w:rStyle w:val="FontStyle51"/>
        </w:rPr>
        <w:t>gwarantuję wykonanie niniejszego zamówienia w terminie od dnia</w:t>
      </w:r>
      <w:r w:rsidR="007920A1">
        <w:rPr>
          <w:rStyle w:val="FontStyle51"/>
        </w:rPr>
        <w:t xml:space="preserve"> 21 kwietnia 2016 r. do 21 kwietnia  2018</w:t>
      </w:r>
      <w:r>
        <w:rPr>
          <w:rStyle w:val="FontStyle51"/>
        </w:rPr>
        <w:t>r.</w:t>
      </w:r>
    </w:p>
    <w:p w:rsidR="00655554" w:rsidRDefault="00E006BA" w:rsidP="00E006BA">
      <w:pPr>
        <w:pStyle w:val="Style14"/>
        <w:widowControl/>
        <w:numPr>
          <w:ilvl w:val="0"/>
          <w:numId w:val="40"/>
        </w:numPr>
        <w:tabs>
          <w:tab w:val="left" w:pos="413"/>
        </w:tabs>
        <w:spacing w:line="293" w:lineRule="exact"/>
        <w:ind w:right="10" w:firstLine="0"/>
        <w:rPr>
          <w:rStyle w:val="FontStyle51"/>
        </w:rPr>
      </w:pPr>
      <w:r>
        <w:rPr>
          <w:rStyle w:val="FontStyle51"/>
        </w:rPr>
        <w:t xml:space="preserve">oferujemy wykonanie przedmiotu zamówienia za </w:t>
      </w:r>
      <w:r>
        <w:rPr>
          <w:rStyle w:val="FontStyle52"/>
          <w:u w:val="single"/>
        </w:rPr>
        <w:t>cenę ofertową brutto (wynagrodzenie</w:t>
      </w:r>
    </w:p>
    <w:p w:rsidR="00655554" w:rsidRDefault="00E006BA">
      <w:pPr>
        <w:pStyle w:val="Style26"/>
        <w:widowControl/>
        <w:tabs>
          <w:tab w:val="left" w:leader="dot" w:pos="7565"/>
        </w:tabs>
        <w:spacing w:line="293" w:lineRule="exact"/>
        <w:ind w:left="418" w:firstLine="0"/>
        <w:rPr>
          <w:rStyle w:val="FontStyle51"/>
        </w:rPr>
      </w:pPr>
      <w:r>
        <w:rPr>
          <w:rStyle w:val="FontStyle52"/>
          <w:u w:val="single"/>
        </w:rPr>
        <w:t xml:space="preserve">ryczałtowe), </w:t>
      </w:r>
      <w:r>
        <w:rPr>
          <w:rStyle w:val="FontStyle51"/>
          <w:u w:val="single"/>
        </w:rPr>
        <w:t>w ł</w:t>
      </w:r>
      <w:r>
        <w:rPr>
          <w:rStyle w:val="FontStyle51"/>
        </w:rPr>
        <w:t xml:space="preserve">ącznej wysokości: </w:t>
      </w:r>
      <w:r>
        <w:rPr>
          <w:rStyle w:val="FontStyle51"/>
        </w:rPr>
        <w:tab/>
      </w:r>
      <w:r>
        <w:rPr>
          <w:rStyle w:val="FontStyle52"/>
        </w:rPr>
        <w:t xml:space="preserve">PLN, </w:t>
      </w:r>
      <w:r>
        <w:rPr>
          <w:rStyle w:val="FontStyle51"/>
        </w:rPr>
        <w:t>w tym</w:t>
      </w:r>
    </w:p>
    <w:p w:rsidR="00655554" w:rsidRDefault="00E006BA">
      <w:pPr>
        <w:pStyle w:val="Style26"/>
        <w:widowControl/>
        <w:tabs>
          <w:tab w:val="left" w:leader="dot" w:pos="1872"/>
        </w:tabs>
        <w:spacing w:line="293" w:lineRule="exact"/>
        <w:ind w:left="418" w:firstLine="0"/>
        <w:rPr>
          <w:rStyle w:val="FontStyle51"/>
        </w:rPr>
      </w:pPr>
      <w:r>
        <w:rPr>
          <w:rStyle w:val="FontStyle51"/>
        </w:rPr>
        <w:t>podatek</w:t>
      </w:r>
      <w:r w:rsidRPr="00B124FE">
        <w:rPr>
          <w:rStyle w:val="FontStyle51"/>
        </w:rPr>
        <w:t xml:space="preserve"> VAT</w:t>
      </w:r>
      <w:r>
        <w:rPr>
          <w:rStyle w:val="FontStyle51"/>
        </w:rPr>
        <w:tab/>
        <w:t>% (miesięcznie), która stanowi sumę następujących kwot:</w:t>
      </w:r>
    </w:p>
    <w:p w:rsidR="00785322" w:rsidRDefault="00785322">
      <w:pPr>
        <w:pStyle w:val="Style26"/>
        <w:widowControl/>
        <w:tabs>
          <w:tab w:val="left" w:leader="dot" w:pos="1872"/>
        </w:tabs>
        <w:spacing w:line="293" w:lineRule="exact"/>
        <w:ind w:left="418" w:firstLine="0"/>
        <w:rPr>
          <w:rStyle w:val="FontStyle51"/>
        </w:rPr>
      </w:pPr>
      <w:r>
        <w:rPr>
          <w:rStyle w:val="FontStyle51"/>
        </w:rPr>
        <w:t xml:space="preserve">a) w tym kwota za 1 miesiąc netto …………………………; podatek Vat …….%; która stanowi kwotę brutto           za jeden miesiąc ……………………… zł </w:t>
      </w:r>
    </w:p>
    <w:p w:rsidR="00655554" w:rsidRDefault="00E006BA" w:rsidP="007920A1">
      <w:pPr>
        <w:pStyle w:val="Style26"/>
        <w:widowControl/>
        <w:spacing w:before="82" w:after="538" w:line="250" w:lineRule="exact"/>
        <w:ind w:firstLine="0"/>
        <w:jc w:val="both"/>
        <w:rPr>
          <w:rStyle w:val="FontStyle51"/>
        </w:rPr>
      </w:pPr>
      <w:r>
        <w:rPr>
          <w:rStyle w:val="FontStyle51"/>
        </w:rPr>
        <w:t>5. Informujemy, że wybór mojej oferty będzie prowadzić do powstania u zamawiającego obowiązku podatkowego, w związku z czym wskazuję nazwę (rodzaj) towaru/usługi, których dostawa będzie prowadzić do jego powstania oraz ich wartość bez kwoty podatku</w:t>
      </w:r>
      <w:r w:rsidRPr="00B124FE">
        <w:rPr>
          <w:rStyle w:val="FontStyle51"/>
        </w:rPr>
        <w:t xml:space="preserve"> VAT*:</w:t>
      </w:r>
    </w:p>
    <w:tbl>
      <w:tblPr>
        <w:tblStyle w:val="Tabela-Siatka"/>
        <w:tblW w:w="0" w:type="auto"/>
        <w:tblLook w:val="04A0" w:firstRow="1" w:lastRow="0" w:firstColumn="1" w:lastColumn="0" w:noHBand="0" w:noVBand="1"/>
      </w:tblPr>
      <w:tblGrid>
        <w:gridCol w:w="632"/>
        <w:gridCol w:w="5256"/>
        <w:gridCol w:w="2944"/>
      </w:tblGrid>
      <w:tr w:rsidR="005238AD" w:rsidTr="00C96E20">
        <w:tc>
          <w:tcPr>
            <w:tcW w:w="632" w:type="dxa"/>
          </w:tcPr>
          <w:p w:rsidR="005238AD" w:rsidRDefault="005238AD" w:rsidP="00C96E20">
            <w:pPr>
              <w:pStyle w:val="Style14"/>
              <w:widowControl/>
              <w:tabs>
                <w:tab w:val="left" w:pos="403"/>
              </w:tabs>
              <w:spacing w:line="298" w:lineRule="exact"/>
              <w:ind w:firstLine="0"/>
              <w:jc w:val="center"/>
              <w:rPr>
                <w:rStyle w:val="FontStyle51"/>
              </w:rPr>
            </w:pPr>
            <w:r>
              <w:rPr>
                <w:rStyle w:val="FontStyle51"/>
              </w:rPr>
              <w:t>Lp.</w:t>
            </w:r>
          </w:p>
        </w:tc>
        <w:tc>
          <w:tcPr>
            <w:tcW w:w="5256" w:type="dxa"/>
          </w:tcPr>
          <w:p w:rsidR="005238AD" w:rsidRDefault="005238AD" w:rsidP="00C96E20">
            <w:pPr>
              <w:pStyle w:val="Style14"/>
              <w:widowControl/>
              <w:tabs>
                <w:tab w:val="left" w:pos="403"/>
              </w:tabs>
              <w:spacing w:line="298" w:lineRule="exact"/>
              <w:ind w:firstLine="0"/>
              <w:jc w:val="center"/>
              <w:rPr>
                <w:rStyle w:val="FontStyle51"/>
              </w:rPr>
            </w:pPr>
            <w:r>
              <w:rPr>
                <w:rStyle w:val="FontStyle51"/>
              </w:rPr>
              <w:t>Nazwa (rodzaj) towaru, których dostawa/świadczenie będzie prowadzić do powstania obowiązku podatkowego u zamawiającego</w:t>
            </w:r>
          </w:p>
        </w:tc>
        <w:tc>
          <w:tcPr>
            <w:tcW w:w="2944" w:type="dxa"/>
          </w:tcPr>
          <w:p w:rsidR="005238AD" w:rsidRDefault="005238AD" w:rsidP="00C96E20">
            <w:pPr>
              <w:pStyle w:val="Style14"/>
              <w:widowControl/>
              <w:tabs>
                <w:tab w:val="left" w:pos="403"/>
              </w:tabs>
              <w:spacing w:line="298" w:lineRule="exact"/>
              <w:ind w:firstLine="0"/>
              <w:jc w:val="center"/>
              <w:rPr>
                <w:rStyle w:val="FontStyle51"/>
              </w:rPr>
            </w:pPr>
            <w:r>
              <w:rPr>
                <w:rStyle w:val="FontStyle51"/>
              </w:rPr>
              <w:t>VAT towaru/usługi</w:t>
            </w:r>
          </w:p>
        </w:tc>
      </w:tr>
      <w:tr w:rsidR="005238AD" w:rsidTr="00C96E20">
        <w:tc>
          <w:tcPr>
            <w:tcW w:w="632" w:type="dxa"/>
          </w:tcPr>
          <w:p w:rsidR="005238AD" w:rsidRDefault="00C96E20" w:rsidP="00862ADB">
            <w:pPr>
              <w:pStyle w:val="Style14"/>
              <w:widowControl/>
              <w:tabs>
                <w:tab w:val="left" w:pos="403"/>
              </w:tabs>
              <w:spacing w:line="298" w:lineRule="exact"/>
              <w:ind w:firstLine="0"/>
              <w:jc w:val="left"/>
              <w:rPr>
                <w:rStyle w:val="FontStyle51"/>
              </w:rPr>
            </w:pPr>
            <w:r>
              <w:rPr>
                <w:rStyle w:val="FontStyle51"/>
              </w:rPr>
              <w:t>1.</w:t>
            </w:r>
          </w:p>
        </w:tc>
        <w:tc>
          <w:tcPr>
            <w:tcW w:w="5256" w:type="dxa"/>
          </w:tcPr>
          <w:p w:rsidR="005238AD" w:rsidRDefault="005238AD" w:rsidP="00862ADB">
            <w:pPr>
              <w:pStyle w:val="Style14"/>
              <w:widowControl/>
              <w:tabs>
                <w:tab w:val="left" w:pos="403"/>
              </w:tabs>
              <w:spacing w:line="298" w:lineRule="exact"/>
              <w:ind w:firstLine="0"/>
              <w:jc w:val="left"/>
              <w:rPr>
                <w:rStyle w:val="FontStyle51"/>
              </w:rPr>
            </w:pPr>
          </w:p>
        </w:tc>
        <w:tc>
          <w:tcPr>
            <w:tcW w:w="2944" w:type="dxa"/>
          </w:tcPr>
          <w:p w:rsidR="005238AD" w:rsidRDefault="005238AD" w:rsidP="00862ADB">
            <w:pPr>
              <w:pStyle w:val="Style14"/>
              <w:widowControl/>
              <w:tabs>
                <w:tab w:val="left" w:pos="403"/>
              </w:tabs>
              <w:spacing w:line="298" w:lineRule="exact"/>
              <w:ind w:firstLine="0"/>
              <w:jc w:val="left"/>
              <w:rPr>
                <w:rStyle w:val="FontStyle51"/>
              </w:rPr>
            </w:pPr>
          </w:p>
        </w:tc>
      </w:tr>
      <w:tr w:rsidR="005238AD" w:rsidTr="00C96E20">
        <w:tc>
          <w:tcPr>
            <w:tcW w:w="632" w:type="dxa"/>
          </w:tcPr>
          <w:p w:rsidR="005238AD" w:rsidRDefault="00C96E20" w:rsidP="00862ADB">
            <w:pPr>
              <w:pStyle w:val="Style14"/>
              <w:widowControl/>
              <w:tabs>
                <w:tab w:val="left" w:pos="403"/>
              </w:tabs>
              <w:spacing w:line="298" w:lineRule="exact"/>
              <w:ind w:firstLine="0"/>
              <w:jc w:val="left"/>
              <w:rPr>
                <w:rStyle w:val="FontStyle51"/>
              </w:rPr>
            </w:pPr>
            <w:r>
              <w:rPr>
                <w:rStyle w:val="FontStyle51"/>
              </w:rPr>
              <w:lastRenderedPageBreak/>
              <w:t>2.</w:t>
            </w:r>
          </w:p>
        </w:tc>
        <w:tc>
          <w:tcPr>
            <w:tcW w:w="5256" w:type="dxa"/>
          </w:tcPr>
          <w:p w:rsidR="005238AD" w:rsidRDefault="005238AD" w:rsidP="00862ADB">
            <w:pPr>
              <w:pStyle w:val="Style14"/>
              <w:widowControl/>
              <w:tabs>
                <w:tab w:val="left" w:pos="403"/>
              </w:tabs>
              <w:spacing w:line="298" w:lineRule="exact"/>
              <w:ind w:firstLine="0"/>
              <w:jc w:val="left"/>
              <w:rPr>
                <w:rStyle w:val="FontStyle51"/>
              </w:rPr>
            </w:pPr>
          </w:p>
        </w:tc>
        <w:tc>
          <w:tcPr>
            <w:tcW w:w="2944" w:type="dxa"/>
          </w:tcPr>
          <w:p w:rsidR="005238AD" w:rsidRDefault="005238AD" w:rsidP="00862ADB">
            <w:pPr>
              <w:pStyle w:val="Style14"/>
              <w:widowControl/>
              <w:tabs>
                <w:tab w:val="left" w:pos="403"/>
              </w:tabs>
              <w:spacing w:line="298" w:lineRule="exact"/>
              <w:ind w:firstLine="0"/>
              <w:jc w:val="left"/>
              <w:rPr>
                <w:rStyle w:val="FontStyle51"/>
              </w:rPr>
            </w:pPr>
          </w:p>
        </w:tc>
      </w:tr>
      <w:tr w:rsidR="005238AD" w:rsidTr="00C96E20">
        <w:tc>
          <w:tcPr>
            <w:tcW w:w="632" w:type="dxa"/>
          </w:tcPr>
          <w:p w:rsidR="005238AD" w:rsidRDefault="00C96E20" w:rsidP="00862ADB">
            <w:pPr>
              <w:pStyle w:val="Style14"/>
              <w:widowControl/>
              <w:tabs>
                <w:tab w:val="left" w:pos="403"/>
              </w:tabs>
              <w:spacing w:line="298" w:lineRule="exact"/>
              <w:ind w:firstLine="0"/>
              <w:jc w:val="left"/>
              <w:rPr>
                <w:rStyle w:val="FontStyle51"/>
              </w:rPr>
            </w:pPr>
            <w:r>
              <w:rPr>
                <w:rStyle w:val="FontStyle51"/>
              </w:rPr>
              <w:t>3.</w:t>
            </w:r>
          </w:p>
        </w:tc>
        <w:tc>
          <w:tcPr>
            <w:tcW w:w="5256" w:type="dxa"/>
          </w:tcPr>
          <w:p w:rsidR="005238AD" w:rsidRDefault="005238AD" w:rsidP="00862ADB">
            <w:pPr>
              <w:pStyle w:val="Style14"/>
              <w:widowControl/>
              <w:tabs>
                <w:tab w:val="left" w:pos="403"/>
              </w:tabs>
              <w:spacing w:line="298" w:lineRule="exact"/>
              <w:ind w:firstLine="0"/>
              <w:jc w:val="left"/>
              <w:rPr>
                <w:rStyle w:val="FontStyle51"/>
              </w:rPr>
            </w:pPr>
          </w:p>
        </w:tc>
        <w:tc>
          <w:tcPr>
            <w:tcW w:w="2944" w:type="dxa"/>
          </w:tcPr>
          <w:p w:rsidR="005238AD" w:rsidRDefault="005238AD" w:rsidP="00862ADB">
            <w:pPr>
              <w:pStyle w:val="Style14"/>
              <w:widowControl/>
              <w:tabs>
                <w:tab w:val="left" w:pos="403"/>
              </w:tabs>
              <w:spacing w:line="298" w:lineRule="exact"/>
              <w:ind w:firstLine="0"/>
              <w:jc w:val="left"/>
              <w:rPr>
                <w:rStyle w:val="FontStyle51"/>
              </w:rPr>
            </w:pPr>
          </w:p>
        </w:tc>
      </w:tr>
    </w:tbl>
    <w:p w:rsidR="00C96E20" w:rsidRDefault="00C96E20" w:rsidP="00C96E20">
      <w:pPr>
        <w:pStyle w:val="Style14"/>
        <w:widowControl/>
        <w:tabs>
          <w:tab w:val="left" w:pos="403"/>
        </w:tabs>
        <w:spacing w:line="298" w:lineRule="exact"/>
        <w:ind w:firstLine="0"/>
        <w:jc w:val="left"/>
        <w:rPr>
          <w:rStyle w:val="FontStyle51"/>
        </w:rPr>
      </w:pPr>
      <w:r>
        <w:rPr>
          <w:rStyle w:val="FontStyle51"/>
        </w:rPr>
        <w:t>*Uwaga niezaznaczenie przez wykonawcę powyższej informacji i nie wypełnienie tabeli rozumiane będzie przez zamawiającego jako informacja o tym , że wybór oferty wykonawcy nie będzie prowadzić do powstania u zamawiającego obowiązku podatkowego.</w:t>
      </w:r>
    </w:p>
    <w:p w:rsidR="00C96E20" w:rsidRDefault="00C96E20" w:rsidP="00C96E20">
      <w:pPr>
        <w:pStyle w:val="Style14"/>
        <w:widowControl/>
        <w:tabs>
          <w:tab w:val="left" w:pos="403"/>
        </w:tabs>
        <w:spacing w:line="298" w:lineRule="exact"/>
        <w:ind w:firstLine="0"/>
        <w:jc w:val="left"/>
        <w:rPr>
          <w:rStyle w:val="FontStyle51"/>
        </w:rPr>
      </w:pPr>
    </w:p>
    <w:p w:rsidR="00655554" w:rsidRDefault="00E006BA" w:rsidP="00E006BA">
      <w:pPr>
        <w:pStyle w:val="Style14"/>
        <w:widowControl/>
        <w:numPr>
          <w:ilvl w:val="0"/>
          <w:numId w:val="41"/>
        </w:numPr>
        <w:tabs>
          <w:tab w:val="left" w:pos="403"/>
        </w:tabs>
        <w:spacing w:line="298" w:lineRule="exact"/>
        <w:ind w:firstLine="0"/>
        <w:jc w:val="left"/>
        <w:rPr>
          <w:rStyle w:val="FontStyle51"/>
        </w:rPr>
      </w:pPr>
      <w:r>
        <w:rPr>
          <w:rStyle w:val="FontStyle51"/>
        </w:rPr>
        <w:t>niniejsza oferta jest ważna przez 30 dni;</w:t>
      </w:r>
    </w:p>
    <w:p w:rsidR="00655554" w:rsidRDefault="00E006BA" w:rsidP="00E006BA">
      <w:pPr>
        <w:pStyle w:val="Style14"/>
        <w:widowControl/>
        <w:numPr>
          <w:ilvl w:val="0"/>
          <w:numId w:val="41"/>
        </w:numPr>
        <w:tabs>
          <w:tab w:val="left" w:pos="403"/>
        </w:tabs>
        <w:spacing w:line="298" w:lineRule="exact"/>
        <w:ind w:firstLine="0"/>
        <w:jc w:val="left"/>
        <w:rPr>
          <w:rStyle w:val="FontStyle51"/>
        </w:rPr>
      </w:pPr>
      <w:r>
        <w:rPr>
          <w:rStyle w:val="FontStyle51"/>
        </w:rPr>
        <w:t>akceptuję(emy) bez zastrzeżeń projekt</w:t>
      </w:r>
      <w:r w:rsidR="007920A1">
        <w:rPr>
          <w:rStyle w:val="FontStyle51"/>
        </w:rPr>
        <w:t xml:space="preserve"> umowy stanowiący załącznik nr 7</w:t>
      </w:r>
      <w:r>
        <w:rPr>
          <w:rStyle w:val="FontStyle51"/>
        </w:rPr>
        <w:t xml:space="preserve"> do SIWZ;</w:t>
      </w:r>
    </w:p>
    <w:p w:rsidR="00655554" w:rsidRDefault="00E006BA" w:rsidP="00E006BA">
      <w:pPr>
        <w:pStyle w:val="Style14"/>
        <w:widowControl/>
        <w:numPr>
          <w:ilvl w:val="0"/>
          <w:numId w:val="41"/>
        </w:numPr>
        <w:tabs>
          <w:tab w:val="left" w:pos="403"/>
        </w:tabs>
        <w:spacing w:line="298" w:lineRule="exact"/>
        <w:ind w:left="403" w:hanging="403"/>
        <w:rPr>
          <w:rStyle w:val="FontStyle51"/>
        </w:rPr>
      </w:pPr>
      <w:r>
        <w:rPr>
          <w:rStyle w:val="FontStyle51"/>
        </w:rPr>
        <w:t>w przypadku wybrania mojej (naszej) oferty za najkorzystniejszą umowę zobowiązuję(emy) się zawrzeć w miejscu i terminie jakie zostaną podane przez Zamawiającego;</w:t>
      </w:r>
    </w:p>
    <w:p w:rsidR="00655554" w:rsidRDefault="00E006BA" w:rsidP="00E006BA">
      <w:pPr>
        <w:pStyle w:val="Style14"/>
        <w:widowControl/>
        <w:numPr>
          <w:ilvl w:val="0"/>
          <w:numId w:val="41"/>
        </w:numPr>
        <w:tabs>
          <w:tab w:val="left" w:pos="403"/>
        </w:tabs>
        <w:spacing w:line="298" w:lineRule="exact"/>
        <w:ind w:left="403" w:hanging="403"/>
        <w:rPr>
          <w:rStyle w:val="FontStyle51"/>
        </w:rPr>
      </w:pPr>
      <w:r>
        <w:rPr>
          <w:rStyle w:val="FontStyle51"/>
        </w:rPr>
        <w:t>składam(y) niniejszą ofertę [we własnym imieniu] / [jako Wykonawcy wspólnie ubiegający się o udzielenie zamówienia]*</w:t>
      </w:r>
    </w:p>
    <w:p w:rsidR="00655554" w:rsidRDefault="00E006BA" w:rsidP="00E006BA">
      <w:pPr>
        <w:pStyle w:val="Style14"/>
        <w:widowControl/>
        <w:numPr>
          <w:ilvl w:val="0"/>
          <w:numId w:val="41"/>
        </w:numPr>
        <w:tabs>
          <w:tab w:val="left" w:pos="403"/>
        </w:tabs>
        <w:spacing w:line="298" w:lineRule="exact"/>
        <w:ind w:left="403" w:right="10" w:hanging="403"/>
        <w:rPr>
          <w:rStyle w:val="FontStyle51"/>
        </w:rPr>
      </w:pPr>
      <w:r>
        <w:rPr>
          <w:rStyle w:val="FontStyle51"/>
        </w:rPr>
        <w:t>nie uczestniczę(ymy) jako Wykonawca w jakiejkolwiek innej ofercie złożonej w celu udzielenia niniejszego zamówienia;</w:t>
      </w:r>
    </w:p>
    <w:p w:rsidR="00655554" w:rsidRDefault="00E006BA" w:rsidP="00E006BA">
      <w:pPr>
        <w:pStyle w:val="Style14"/>
        <w:widowControl/>
        <w:numPr>
          <w:ilvl w:val="0"/>
          <w:numId w:val="41"/>
        </w:numPr>
        <w:tabs>
          <w:tab w:val="left" w:pos="403"/>
        </w:tabs>
        <w:spacing w:line="298" w:lineRule="exact"/>
        <w:ind w:left="403" w:hanging="403"/>
        <w:rPr>
          <w:rStyle w:val="FontStyle51"/>
        </w:rPr>
      </w:pPr>
      <w:r>
        <w:rPr>
          <w:rStyle w:val="FontStyle51"/>
        </w:rPr>
        <w:t>na podstawie art. 8 ust. 3 ustawy z dnia 29 stycznia 2004 r. prawo zamówień publicznych (t. j. Dz. U. 2013r.poz. 907 ze zm.j, [żadne z informacji zawartych w ofercie nie stanowią tajemnicy przedsiębiorstwa w rozumieniu przepisów ustawy o zwalczaniu nieuczciwej konkurencji]/ [wskazane poniżej informacje zawarte w ofercie stanowią tajemnicę przedsiębiorstwa w rozumieniu przepisów ustawy o zwalczaniu nieuczciwej konkurencji i w związku z niniejszym nie mogą być one udostępniane, w szczególności innym uczestnikom postępowania]*:</w:t>
      </w:r>
    </w:p>
    <w:p w:rsidR="00A923D7" w:rsidRDefault="00A923D7" w:rsidP="00A923D7">
      <w:pPr>
        <w:pStyle w:val="Style14"/>
        <w:widowControl/>
        <w:tabs>
          <w:tab w:val="left" w:pos="403"/>
        </w:tabs>
        <w:spacing w:line="298" w:lineRule="exact"/>
        <w:ind w:left="403" w:firstLine="0"/>
        <w:rPr>
          <w:rStyle w:val="FontStyle51"/>
        </w:rPr>
      </w:pPr>
    </w:p>
    <w:tbl>
      <w:tblPr>
        <w:tblStyle w:val="Tabela-Siatka"/>
        <w:tblW w:w="0" w:type="auto"/>
        <w:tblLook w:val="04A0" w:firstRow="1" w:lastRow="0" w:firstColumn="1" w:lastColumn="0" w:noHBand="0" w:noVBand="1"/>
      </w:tblPr>
      <w:tblGrid>
        <w:gridCol w:w="534"/>
        <w:gridCol w:w="3685"/>
        <w:gridCol w:w="2268"/>
        <w:gridCol w:w="2421"/>
      </w:tblGrid>
      <w:tr w:rsidR="005F0877" w:rsidTr="00F03356">
        <w:tc>
          <w:tcPr>
            <w:tcW w:w="534" w:type="dxa"/>
            <w:vMerge w:val="restart"/>
          </w:tcPr>
          <w:p w:rsidR="005F0877" w:rsidRDefault="005F0877" w:rsidP="00F03356">
            <w:pPr>
              <w:pStyle w:val="Style14"/>
              <w:widowControl/>
              <w:tabs>
                <w:tab w:val="left" w:pos="403"/>
              </w:tabs>
              <w:spacing w:line="298" w:lineRule="exact"/>
              <w:ind w:firstLine="0"/>
              <w:jc w:val="center"/>
              <w:rPr>
                <w:rStyle w:val="FontStyle51"/>
              </w:rPr>
            </w:pPr>
            <w:r>
              <w:rPr>
                <w:rStyle w:val="FontStyle51"/>
              </w:rPr>
              <w:t>l.p.</w:t>
            </w:r>
          </w:p>
        </w:tc>
        <w:tc>
          <w:tcPr>
            <w:tcW w:w="3685" w:type="dxa"/>
            <w:vMerge w:val="restart"/>
          </w:tcPr>
          <w:p w:rsidR="005F0877" w:rsidRDefault="005F0877" w:rsidP="00F03356">
            <w:pPr>
              <w:pStyle w:val="Style14"/>
              <w:widowControl/>
              <w:tabs>
                <w:tab w:val="left" w:pos="403"/>
              </w:tabs>
              <w:spacing w:line="298" w:lineRule="exact"/>
              <w:ind w:firstLine="0"/>
              <w:jc w:val="center"/>
              <w:rPr>
                <w:rStyle w:val="FontStyle51"/>
              </w:rPr>
            </w:pPr>
            <w:r>
              <w:rPr>
                <w:rStyle w:val="FontStyle51"/>
              </w:rPr>
              <w:t>Oznaczenie rodzaju informacji</w:t>
            </w:r>
          </w:p>
        </w:tc>
        <w:tc>
          <w:tcPr>
            <w:tcW w:w="4689" w:type="dxa"/>
            <w:gridSpan w:val="2"/>
          </w:tcPr>
          <w:p w:rsidR="005F0877" w:rsidRDefault="005F0877" w:rsidP="00F03356">
            <w:pPr>
              <w:pStyle w:val="Style14"/>
              <w:widowControl/>
              <w:tabs>
                <w:tab w:val="left" w:pos="403"/>
              </w:tabs>
              <w:spacing w:line="298" w:lineRule="exact"/>
              <w:ind w:firstLine="0"/>
              <w:jc w:val="center"/>
              <w:rPr>
                <w:rStyle w:val="FontStyle51"/>
              </w:rPr>
            </w:pPr>
            <w:r>
              <w:rPr>
                <w:rStyle w:val="FontStyle51"/>
              </w:rPr>
              <w:t>Strony w ofercie wyrażone cyfrą</w:t>
            </w:r>
          </w:p>
        </w:tc>
      </w:tr>
      <w:tr w:rsidR="005F0877" w:rsidTr="00F03356">
        <w:tc>
          <w:tcPr>
            <w:tcW w:w="534" w:type="dxa"/>
            <w:vMerge/>
          </w:tcPr>
          <w:p w:rsidR="005F0877" w:rsidRDefault="005F0877" w:rsidP="00205579">
            <w:pPr>
              <w:pStyle w:val="Style14"/>
              <w:widowControl/>
              <w:tabs>
                <w:tab w:val="left" w:pos="403"/>
              </w:tabs>
              <w:spacing w:line="298" w:lineRule="exact"/>
              <w:ind w:firstLine="0"/>
              <w:rPr>
                <w:rStyle w:val="FontStyle51"/>
              </w:rPr>
            </w:pPr>
          </w:p>
        </w:tc>
        <w:tc>
          <w:tcPr>
            <w:tcW w:w="3685" w:type="dxa"/>
            <w:vMerge/>
          </w:tcPr>
          <w:p w:rsidR="005F0877" w:rsidRDefault="005F0877" w:rsidP="00205579">
            <w:pPr>
              <w:pStyle w:val="Style14"/>
              <w:widowControl/>
              <w:tabs>
                <w:tab w:val="left" w:pos="403"/>
              </w:tabs>
              <w:spacing w:line="298" w:lineRule="exact"/>
              <w:ind w:firstLine="0"/>
              <w:rPr>
                <w:rStyle w:val="FontStyle51"/>
              </w:rPr>
            </w:pPr>
          </w:p>
        </w:tc>
        <w:tc>
          <w:tcPr>
            <w:tcW w:w="2268" w:type="dxa"/>
          </w:tcPr>
          <w:p w:rsidR="005F0877" w:rsidRDefault="005F0877" w:rsidP="00F03356">
            <w:pPr>
              <w:pStyle w:val="Style14"/>
              <w:widowControl/>
              <w:tabs>
                <w:tab w:val="left" w:pos="403"/>
              </w:tabs>
              <w:spacing w:line="298" w:lineRule="exact"/>
              <w:ind w:firstLine="0"/>
              <w:jc w:val="center"/>
              <w:rPr>
                <w:rStyle w:val="FontStyle51"/>
              </w:rPr>
            </w:pPr>
            <w:r>
              <w:rPr>
                <w:rStyle w:val="FontStyle51"/>
              </w:rPr>
              <w:t>Od</w:t>
            </w:r>
          </w:p>
        </w:tc>
        <w:tc>
          <w:tcPr>
            <w:tcW w:w="2421" w:type="dxa"/>
          </w:tcPr>
          <w:p w:rsidR="005F0877" w:rsidRDefault="005F0877" w:rsidP="00F03356">
            <w:pPr>
              <w:pStyle w:val="Style14"/>
              <w:widowControl/>
              <w:tabs>
                <w:tab w:val="left" w:pos="403"/>
              </w:tabs>
              <w:spacing w:line="298" w:lineRule="exact"/>
              <w:ind w:firstLine="0"/>
              <w:jc w:val="center"/>
              <w:rPr>
                <w:rStyle w:val="FontStyle51"/>
              </w:rPr>
            </w:pPr>
            <w:r>
              <w:rPr>
                <w:rStyle w:val="FontStyle51"/>
              </w:rPr>
              <w:t>Do</w:t>
            </w:r>
          </w:p>
        </w:tc>
      </w:tr>
      <w:tr w:rsidR="00F03356" w:rsidTr="00F03356">
        <w:tc>
          <w:tcPr>
            <w:tcW w:w="534" w:type="dxa"/>
          </w:tcPr>
          <w:p w:rsidR="00F03356" w:rsidRDefault="00F03356" w:rsidP="00205579">
            <w:pPr>
              <w:pStyle w:val="Style14"/>
              <w:widowControl/>
              <w:tabs>
                <w:tab w:val="left" w:pos="403"/>
              </w:tabs>
              <w:spacing w:line="298" w:lineRule="exact"/>
              <w:ind w:firstLine="0"/>
              <w:rPr>
                <w:rStyle w:val="FontStyle51"/>
              </w:rPr>
            </w:pPr>
          </w:p>
        </w:tc>
        <w:tc>
          <w:tcPr>
            <w:tcW w:w="3685" w:type="dxa"/>
          </w:tcPr>
          <w:p w:rsidR="00F03356" w:rsidRDefault="00F03356" w:rsidP="00205579">
            <w:pPr>
              <w:pStyle w:val="Style14"/>
              <w:widowControl/>
              <w:tabs>
                <w:tab w:val="left" w:pos="403"/>
              </w:tabs>
              <w:spacing w:line="298" w:lineRule="exact"/>
              <w:ind w:firstLine="0"/>
              <w:rPr>
                <w:rStyle w:val="FontStyle51"/>
              </w:rPr>
            </w:pPr>
          </w:p>
        </w:tc>
        <w:tc>
          <w:tcPr>
            <w:tcW w:w="2268" w:type="dxa"/>
          </w:tcPr>
          <w:p w:rsidR="00F03356" w:rsidRDefault="00F03356" w:rsidP="00F03356">
            <w:pPr>
              <w:pStyle w:val="Style14"/>
              <w:widowControl/>
              <w:tabs>
                <w:tab w:val="left" w:pos="403"/>
              </w:tabs>
              <w:spacing w:line="298" w:lineRule="exact"/>
              <w:ind w:firstLine="0"/>
              <w:jc w:val="center"/>
              <w:rPr>
                <w:rStyle w:val="FontStyle51"/>
              </w:rPr>
            </w:pPr>
          </w:p>
        </w:tc>
        <w:tc>
          <w:tcPr>
            <w:tcW w:w="2421" w:type="dxa"/>
          </w:tcPr>
          <w:p w:rsidR="00F03356" w:rsidRDefault="00F03356" w:rsidP="00F03356">
            <w:pPr>
              <w:pStyle w:val="Style14"/>
              <w:widowControl/>
              <w:tabs>
                <w:tab w:val="left" w:pos="403"/>
              </w:tabs>
              <w:spacing w:line="298" w:lineRule="exact"/>
              <w:ind w:firstLine="0"/>
              <w:jc w:val="center"/>
              <w:rPr>
                <w:rStyle w:val="FontStyle51"/>
              </w:rPr>
            </w:pPr>
          </w:p>
        </w:tc>
      </w:tr>
      <w:tr w:rsidR="00F03356" w:rsidTr="00F03356">
        <w:tc>
          <w:tcPr>
            <w:tcW w:w="534" w:type="dxa"/>
          </w:tcPr>
          <w:p w:rsidR="00F03356" w:rsidRDefault="00F03356" w:rsidP="00205579">
            <w:pPr>
              <w:pStyle w:val="Style14"/>
              <w:widowControl/>
              <w:tabs>
                <w:tab w:val="left" w:pos="403"/>
              </w:tabs>
              <w:spacing w:line="298" w:lineRule="exact"/>
              <w:ind w:firstLine="0"/>
              <w:rPr>
                <w:rStyle w:val="FontStyle51"/>
              </w:rPr>
            </w:pPr>
          </w:p>
        </w:tc>
        <w:tc>
          <w:tcPr>
            <w:tcW w:w="3685" w:type="dxa"/>
          </w:tcPr>
          <w:p w:rsidR="00F03356" w:rsidRDefault="00F03356" w:rsidP="00205579">
            <w:pPr>
              <w:pStyle w:val="Style14"/>
              <w:widowControl/>
              <w:tabs>
                <w:tab w:val="left" w:pos="403"/>
              </w:tabs>
              <w:spacing w:line="298" w:lineRule="exact"/>
              <w:ind w:firstLine="0"/>
              <w:rPr>
                <w:rStyle w:val="FontStyle51"/>
              </w:rPr>
            </w:pPr>
          </w:p>
        </w:tc>
        <w:tc>
          <w:tcPr>
            <w:tcW w:w="2268" w:type="dxa"/>
          </w:tcPr>
          <w:p w:rsidR="00F03356" w:rsidRDefault="00F03356" w:rsidP="00F03356">
            <w:pPr>
              <w:pStyle w:val="Style14"/>
              <w:widowControl/>
              <w:tabs>
                <w:tab w:val="left" w:pos="403"/>
              </w:tabs>
              <w:spacing w:line="298" w:lineRule="exact"/>
              <w:ind w:firstLine="0"/>
              <w:jc w:val="center"/>
              <w:rPr>
                <w:rStyle w:val="FontStyle51"/>
              </w:rPr>
            </w:pPr>
          </w:p>
        </w:tc>
        <w:tc>
          <w:tcPr>
            <w:tcW w:w="2421" w:type="dxa"/>
          </w:tcPr>
          <w:p w:rsidR="00F03356" w:rsidRDefault="00F03356" w:rsidP="00F03356">
            <w:pPr>
              <w:pStyle w:val="Style14"/>
              <w:widowControl/>
              <w:tabs>
                <w:tab w:val="left" w:pos="403"/>
              </w:tabs>
              <w:spacing w:line="298" w:lineRule="exact"/>
              <w:ind w:firstLine="0"/>
              <w:jc w:val="center"/>
              <w:rPr>
                <w:rStyle w:val="FontStyle51"/>
              </w:rPr>
            </w:pPr>
          </w:p>
        </w:tc>
      </w:tr>
    </w:tbl>
    <w:p w:rsidR="00205579" w:rsidRDefault="00F03356" w:rsidP="00205579">
      <w:pPr>
        <w:pStyle w:val="Style14"/>
        <w:widowControl/>
        <w:tabs>
          <w:tab w:val="left" w:pos="403"/>
        </w:tabs>
        <w:spacing w:line="298" w:lineRule="exact"/>
        <w:ind w:firstLine="0"/>
        <w:rPr>
          <w:rStyle w:val="FontStyle51"/>
        </w:rPr>
      </w:pPr>
      <w:r>
        <w:rPr>
          <w:rStyle w:val="FontStyle51"/>
        </w:rPr>
        <w:t>Jeżeli wykonawca pozostawi powyższą tabele niewypełnioną, to Zamawiający przyjmie, iż żadne z informacji nie stanowią tajemnicy przedsiębiorstwa.</w:t>
      </w:r>
    </w:p>
    <w:p w:rsidR="00F221D8" w:rsidRDefault="00F221D8" w:rsidP="00205579">
      <w:pPr>
        <w:pStyle w:val="Style14"/>
        <w:widowControl/>
        <w:tabs>
          <w:tab w:val="left" w:pos="403"/>
        </w:tabs>
        <w:spacing w:line="298" w:lineRule="exact"/>
        <w:ind w:firstLine="0"/>
        <w:rPr>
          <w:rStyle w:val="FontStyle51"/>
        </w:rPr>
      </w:pPr>
    </w:p>
    <w:p w:rsidR="00655554" w:rsidRDefault="00E006BA">
      <w:pPr>
        <w:pStyle w:val="Style26"/>
        <w:widowControl/>
        <w:spacing w:line="322" w:lineRule="exact"/>
        <w:ind w:left="677" w:hanging="336"/>
        <w:jc w:val="both"/>
        <w:rPr>
          <w:rStyle w:val="FontStyle51"/>
        </w:rPr>
      </w:pPr>
      <w:r>
        <w:rPr>
          <w:rStyle w:val="FontStyle51"/>
        </w:rPr>
        <w:t>12. [nie zamierzam(y) powierzyć do podwykonania żadnej części niniejszego zamówienia] / [zamierzam(y) powierzyć wykonanie części niniejszego zamówienia podwykonawcom]*</w:t>
      </w:r>
    </w:p>
    <w:p w:rsidR="002607C4" w:rsidRDefault="002607C4">
      <w:pPr>
        <w:pStyle w:val="Style26"/>
        <w:widowControl/>
        <w:spacing w:line="322" w:lineRule="exact"/>
        <w:ind w:left="677" w:hanging="336"/>
        <w:jc w:val="both"/>
        <w:rPr>
          <w:rStyle w:val="FontStyle51"/>
        </w:rPr>
      </w:pPr>
    </w:p>
    <w:tbl>
      <w:tblPr>
        <w:tblStyle w:val="Tabela-Siatka"/>
        <w:tblW w:w="0" w:type="auto"/>
        <w:tblInd w:w="534" w:type="dxa"/>
        <w:tblLook w:val="04A0" w:firstRow="1" w:lastRow="0" w:firstColumn="1" w:lastColumn="0" w:noHBand="0" w:noVBand="1"/>
      </w:tblPr>
      <w:tblGrid>
        <w:gridCol w:w="7844"/>
      </w:tblGrid>
      <w:tr w:rsidR="00984822" w:rsidTr="00F6349D">
        <w:tc>
          <w:tcPr>
            <w:tcW w:w="7844" w:type="dxa"/>
            <w:vAlign w:val="center"/>
          </w:tcPr>
          <w:p w:rsidR="00984822" w:rsidRDefault="00F6349D" w:rsidP="00F6349D">
            <w:pPr>
              <w:pStyle w:val="Style5"/>
              <w:widowControl/>
              <w:spacing w:line="240" w:lineRule="exact"/>
              <w:rPr>
                <w:sz w:val="20"/>
                <w:szCs w:val="20"/>
              </w:rPr>
            </w:pPr>
            <w:r w:rsidRPr="00F6349D">
              <w:rPr>
                <w:sz w:val="20"/>
                <w:szCs w:val="20"/>
                <w:u w:val="single"/>
              </w:rPr>
              <w:t>Nazwa części zamówienia</w:t>
            </w:r>
            <w:r>
              <w:rPr>
                <w:sz w:val="20"/>
                <w:szCs w:val="20"/>
              </w:rPr>
              <w:br/>
              <w:t>przewidziana do wykonania przez podwykonawcę</w:t>
            </w:r>
          </w:p>
        </w:tc>
      </w:tr>
      <w:tr w:rsidR="00984822" w:rsidTr="00984822">
        <w:tc>
          <w:tcPr>
            <w:tcW w:w="7844" w:type="dxa"/>
          </w:tcPr>
          <w:p w:rsidR="00984822" w:rsidRDefault="00984822">
            <w:pPr>
              <w:pStyle w:val="Style5"/>
              <w:widowControl/>
              <w:spacing w:line="240" w:lineRule="exact"/>
              <w:ind w:right="1963"/>
              <w:rPr>
                <w:sz w:val="20"/>
                <w:szCs w:val="20"/>
              </w:rPr>
            </w:pPr>
          </w:p>
        </w:tc>
      </w:tr>
      <w:tr w:rsidR="00984822" w:rsidTr="00984822">
        <w:tc>
          <w:tcPr>
            <w:tcW w:w="7844" w:type="dxa"/>
          </w:tcPr>
          <w:p w:rsidR="00984822" w:rsidRDefault="00144AFB" w:rsidP="00144AFB">
            <w:pPr>
              <w:pStyle w:val="Style5"/>
              <w:widowControl/>
              <w:spacing w:line="240" w:lineRule="exact"/>
              <w:rPr>
                <w:sz w:val="20"/>
                <w:szCs w:val="20"/>
              </w:rPr>
            </w:pPr>
            <w:r w:rsidRPr="00C94279">
              <w:rPr>
                <w:sz w:val="20"/>
                <w:szCs w:val="20"/>
                <w:u w:val="single"/>
              </w:rPr>
              <w:t>Nazwa podwykonawcy</w:t>
            </w:r>
            <w:r>
              <w:rPr>
                <w:sz w:val="20"/>
                <w:szCs w:val="20"/>
              </w:rPr>
              <w:br/>
              <w:t>(należy podać w sytuacji, gdy Wykonawca powołuje się na zasoby podwykonawcy w celu wykazania spełnienia warunku udziału w postępowaniu)</w:t>
            </w:r>
          </w:p>
        </w:tc>
      </w:tr>
      <w:tr w:rsidR="00984822" w:rsidTr="00984822">
        <w:tc>
          <w:tcPr>
            <w:tcW w:w="7844" w:type="dxa"/>
          </w:tcPr>
          <w:p w:rsidR="00984822" w:rsidRDefault="00984822">
            <w:pPr>
              <w:pStyle w:val="Style5"/>
              <w:widowControl/>
              <w:spacing w:line="240" w:lineRule="exact"/>
              <w:ind w:right="1963"/>
              <w:rPr>
                <w:sz w:val="20"/>
                <w:szCs w:val="20"/>
              </w:rPr>
            </w:pPr>
          </w:p>
        </w:tc>
      </w:tr>
    </w:tbl>
    <w:p w:rsidR="00C94279" w:rsidRDefault="00C94279" w:rsidP="00C94279">
      <w:pPr>
        <w:pStyle w:val="Style14"/>
        <w:widowControl/>
        <w:tabs>
          <w:tab w:val="left" w:pos="403"/>
        </w:tabs>
        <w:spacing w:line="298" w:lineRule="exact"/>
        <w:ind w:firstLine="0"/>
        <w:rPr>
          <w:rStyle w:val="FontStyle51"/>
        </w:rPr>
      </w:pPr>
      <w:r>
        <w:rPr>
          <w:rStyle w:val="FontStyle51"/>
        </w:rPr>
        <w:t>Jeżeli wykonawca pozostawi powyższą tabele niewypełnioną, to wykonawca samodzielnie zrealizuje całe niniejsze zamówienie.</w:t>
      </w:r>
    </w:p>
    <w:p w:rsidR="00190C41" w:rsidRDefault="00190C41" w:rsidP="00C94279">
      <w:pPr>
        <w:pStyle w:val="Style14"/>
        <w:widowControl/>
        <w:tabs>
          <w:tab w:val="left" w:pos="403"/>
        </w:tabs>
        <w:spacing w:line="298" w:lineRule="exact"/>
        <w:ind w:firstLine="0"/>
        <w:rPr>
          <w:rStyle w:val="FontStyle51"/>
        </w:rPr>
      </w:pPr>
    </w:p>
    <w:p w:rsidR="00190C41" w:rsidRDefault="00190C41" w:rsidP="00C94279">
      <w:pPr>
        <w:pStyle w:val="Style14"/>
        <w:widowControl/>
        <w:tabs>
          <w:tab w:val="left" w:pos="403"/>
        </w:tabs>
        <w:spacing w:line="298" w:lineRule="exact"/>
        <w:ind w:firstLine="0"/>
        <w:rPr>
          <w:rStyle w:val="FontStyle51"/>
        </w:rPr>
      </w:pPr>
      <w:r>
        <w:rPr>
          <w:rStyle w:val="FontStyle51"/>
        </w:rPr>
        <w:t>Podpisy:</w:t>
      </w:r>
    </w:p>
    <w:tbl>
      <w:tblPr>
        <w:tblStyle w:val="Tabela-Siatka"/>
        <w:tblW w:w="0" w:type="auto"/>
        <w:tblLayout w:type="fixed"/>
        <w:tblLook w:val="04A0" w:firstRow="1" w:lastRow="0" w:firstColumn="1" w:lastColumn="0" w:noHBand="0" w:noVBand="1"/>
      </w:tblPr>
      <w:tblGrid>
        <w:gridCol w:w="534"/>
        <w:gridCol w:w="1417"/>
        <w:gridCol w:w="2004"/>
        <w:gridCol w:w="1965"/>
        <w:gridCol w:w="1843"/>
        <w:gridCol w:w="1324"/>
      </w:tblGrid>
      <w:tr w:rsidR="00DE26AE" w:rsidTr="000927F1">
        <w:tc>
          <w:tcPr>
            <w:tcW w:w="534" w:type="dxa"/>
          </w:tcPr>
          <w:p w:rsidR="00124E9A" w:rsidRDefault="00124E9A" w:rsidP="00C94279">
            <w:pPr>
              <w:pStyle w:val="Style14"/>
              <w:widowControl/>
              <w:tabs>
                <w:tab w:val="left" w:pos="403"/>
              </w:tabs>
              <w:spacing w:line="298" w:lineRule="exact"/>
              <w:ind w:firstLine="0"/>
              <w:rPr>
                <w:rStyle w:val="FontStyle51"/>
              </w:rPr>
            </w:pPr>
            <w:r>
              <w:rPr>
                <w:rStyle w:val="FontStyle51"/>
              </w:rPr>
              <w:t>Lp.</w:t>
            </w:r>
          </w:p>
        </w:tc>
        <w:tc>
          <w:tcPr>
            <w:tcW w:w="1417" w:type="dxa"/>
          </w:tcPr>
          <w:p w:rsidR="00124E9A" w:rsidRPr="00DD6C1E" w:rsidRDefault="00BC225C" w:rsidP="00DD6C1E">
            <w:pPr>
              <w:pStyle w:val="Style14"/>
              <w:widowControl/>
              <w:tabs>
                <w:tab w:val="left" w:pos="403"/>
              </w:tabs>
              <w:spacing w:line="298" w:lineRule="exact"/>
              <w:ind w:firstLine="0"/>
              <w:jc w:val="center"/>
              <w:rPr>
                <w:rStyle w:val="FontStyle51"/>
                <w:sz w:val="16"/>
              </w:rPr>
            </w:pPr>
            <w:r w:rsidRPr="00DD6C1E">
              <w:rPr>
                <w:rStyle w:val="FontStyle51"/>
                <w:sz w:val="16"/>
              </w:rPr>
              <w:t>Nazwa(y)</w:t>
            </w:r>
            <w:r w:rsidRPr="00DD6C1E">
              <w:rPr>
                <w:rStyle w:val="FontStyle51"/>
                <w:sz w:val="16"/>
              </w:rPr>
              <w:br/>
              <w:t>Wykonawcy(ów)</w:t>
            </w:r>
          </w:p>
        </w:tc>
        <w:tc>
          <w:tcPr>
            <w:tcW w:w="2004" w:type="dxa"/>
          </w:tcPr>
          <w:p w:rsidR="00124E9A" w:rsidRPr="00DD6C1E" w:rsidRDefault="00BC225C" w:rsidP="00DD6C1E">
            <w:pPr>
              <w:pStyle w:val="Style14"/>
              <w:widowControl/>
              <w:tabs>
                <w:tab w:val="left" w:pos="403"/>
              </w:tabs>
              <w:spacing w:line="298" w:lineRule="exact"/>
              <w:ind w:firstLine="0"/>
              <w:jc w:val="center"/>
              <w:rPr>
                <w:rStyle w:val="FontStyle51"/>
                <w:sz w:val="16"/>
              </w:rPr>
            </w:pPr>
            <w:r w:rsidRPr="00DD6C1E">
              <w:rPr>
                <w:rStyle w:val="FontStyle51"/>
                <w:sz w:val="16"/>
              </w:rPr>
              <w:t>Nazwisko i imię osoby</w:t>
            </w:r>
            <w:r w:rsidRPr="00DD6C1E">
              <w:rPr>
                <w:rStyle w:val="FontStyle51"/>
                <w:sz w:val="16"/>
              </w:rPr>
              <w:br/>
              <w:t>(</w:t>
            </w:r>
            <w:r w:rsidR="00DD6C1E" w:rsidRPr="00DD6C1E">
              <w:rPr>
                <w:rStyle w:val="FontStyle51"/>
                <w:sz w:val="16"/>
              </w:rPr>
              <w:t>osób</w:t>
            </w:r>
            <w:r w:rsidRPr="00DD6C1E">
              <w:rPr>
                <w:rStyle w:val="FontStyle51"/>
                <w:sz w:val="16"/>
              </w:rPr>
              <w:t>) upoważnionej (ych) do reprezentowania Wykonawcy(ów)</w:t>
            </w:r>
          </w:p>
        </w:tc>
        <w:tc>
          <w:tcPr>
            <w:tcW w:w="1965" w:type="dxa"/>
          </w:tcPr>
          <w:p w:rsidR="00124E9A" w:rsidRPr="00DD6C1E" w:rsidRDefault="00BC225C" w:rsidP="00DD6C1E">
            <w:pPr>
              <w:pStyle w:val="Style14"/>
              <w:widowControl/>
              <w:tabs>
                <w:tab w:val="left" w:pos="403"/>
              </w:tabs>
              <w:spacing w:line="298" w:lineRule="exact"/>
              <w:ind w:firstLine="0"/>
              <w:jc w:val="center"/>
              <w:rPr>
                <w:rStyle w:val="FontStyle51"/>
                <w:sz w:val="16"/>
              </w:rPr>
            </w:pPr>
            <w:r w:rsidRPr="00DD6C1E">
              <w:rPr>
                <w:rStyle w:val="FontStyle51"/>
                <w:sz w:val="16"/>
              </w:rPr>
              <w:t>Podpis(y) osoby(osób) upoważnionej(ych) do reprezentowania Wykonawcy(ów)</w:t>
            </w:r>
          </w:p>
        </w:tc>
        <w:tc>
          <w:tcPr>
            <w:tcW w:w="1843" w:type="dxa"/>
          </w:tcPr>
          <w:p w:rsidR="00124E9A" w:rsidRPr="00DD6C1E" w:rsidRDefault="00DE26AE" w:rsidP="00DD6C1E">
            <w:pPr>
              <w:pStyle w:val="Style14"/>
              <w:widowControl/>
              <w:tabs>
                <w:tab w:val="left" w:pos="403"/>
              </w:tabs>
              <w:spacing w:line="298" w:lineRule="exact"/>
              <w:ind w:firstLine="0"/>
              <w:jc w:val="center"/>
              <w:rPr>
                <w:rStyle w:val="FontStyle51"/>
                <w:sz w:val="16"/>
              </w:rPr>
            </w:pPr>
            <w:r w:rsidRPr="00DD6C1E">
              <w:rPr>
                <w:rStyle w:val="FontStyle51"/>
                <w:sz w:val="16"/>
              </w:rPr>
              <w:t>Pieczęć(cie)</w:t>
            </w:r>
            <w:r w:rsidRPr="00DD6C1E">
              <w:rPr>
                <w:rStyle w:val="FontStyle51"/>
                <w:sz w:val="16"/>
              </w:rPr>
              <w:br/>
              <w:t>Wykonawcy(ów)</w:t>
            </w:r>
          </w:p>
        </w:tc>
        <w:tc>
          <w:tcPr>
            <w:tcW w:w="1324" w:type="dxa"/>
          </w:tcPr>
          <w:p w:rsidR="00124E9A" w:rsidRPr="00DD6C1E" w:rsidRDefault="00DE26AE" w:rsidP="00DD6C1E">
            <w:pPr>
              <w:pStyle w:val="Style14"/>
              <w:widowControl/>
              <w:tabs>
                <w:tab w:val="left" w:pos="403"/>
              </w:tabs>
              <w:spacing w:line="298" w:lineRule="exact"/>
              <w:ind w:firstLine="0"/>
              <w:jc w:val="center"/>
              <w:rPr>
                <w:rStyle w:val="FontStyle51"/>
                <w:sz w:val="16"/>
              </w:rPr>
            </w:pPr>
            <w:r w:rsidRPr="00DD6C1E">
              <w:rPr>
                <w:rStyle w:val="FontStyle51"/>
                <w:sz w:val="16"/>
              </w:rPr>
              <w:t>Miejscowość i data</w:t>
            </w:r>
          </w:p>
        </w:tc>
      </w:tr>
      <w:tr w:rsidR="00DE26AE" w:rsidTr="000927F1">
        <w:tc>
          <w:tcPr>
            <w:tcW w:w="534" w:type="dxa"/>
          </w:tcPr>
          <w:p w:rsidR="00124E9A" w:rsidRDefault="00124E9A" w:rsidP="00C94279">
            <w:pPr>
              <w:pStyle w:val="Style14"/>
              <w:widowControl/>
              <w:tabs>
                <w:tab w:val="left" w:pos="403"/>
              </w:tabs>
              <w:spacing w:line="298" w:lineRule="exact"/>
              <w:ind w:firstLine="0"/>
              <w:rPr>
                <w:rStyle w:val="FontStyle51"/>
              </w:rPr>
            </w:pPr>
          </w:p>
        </w:tc>
        <w:tc>
          <w:tcPr>
            <w:tcW w:w="1417" w:type="dxa"/>
          </w:tcPr>
          <w:p w:rsidR="00124E9A" w:rsidRDefault="00124E9A" w:rsidP="00DD6C1E">
            <w:pPr>
              <w:pStyle w:val="Style14"/>
              <w:widowControl/>
              <w:tabs>
                <w:tab w:val="left" w:pos="403"/>
              </w:tabs>
              <w:spacing w:line="298" w:lineRule="exact"/>
              <w:ind w:firstLine="0"/>
              <w:jc w:val="center"/>
              <w:rPr>
                <w:rStyle w:val="FontStyle51"/>
              </w:rPr>
            </w:pPr>
          </w:p>
        </w:tc>
        <w:tc>
          <w:tcPr>
            <w:tcW w:w="2004" w:type="dxa"/>
          </w:tcPr>
          <w:p w:rsidR="00124E9A" w:rsidRDefault="00124E9A" w:rsidP="00DD6C1E">
            <w:pPr>
              <w:pStyle w:val="Style14"/>
              <w:widowControl/>
              <w:tabs>
                <w:tab w:val="left" w:pos="403"/>
              </w:tabs>
              <w:spacing w:line="298" w:lineRule="exact"/>
              <w:ind w:firstLine="0"/>
              <w:jc w:val="center"/>
              <w:rPr>
                <w:rStyle w:val="FontStyle51"/>
              </w:rPr>
            </w:pPr>
          </w:p>
        </w:tc>
        <w:tc>
          <w:tcPr>
            <w:tcW w:w="1965" w:type="dxa"/>
          </w:tcPr>
          <w:p w:rsidR="00124E9A" w:rsidRDefault="00124E9A" w:rsidP="00DD6C1E">
            <w:pPr>
              <w:pStyle w:val="Style14"/>
              <w:widowControl/>
              <w:tabs>
                <w:tab w:val="left" w:pos="403"/>
              </w:tabs>
              <w:spacing w:line="298" w:lineRule="exact"/>
              <w:ind w:firstLine="0"/>
              <w:jc w:val="center"/>
              <w:rPr>
                <w:rStyle w:val="FontStyle51"/>
              </w:rPr>
            </w:pPr>
          </w:p>
        </w:tc>
        <w:tc>
          <w:tcPr>
            <w:tcW w:w="1843" w:type="dxa"/>
          </w:tcPr>
          <w:p w:rsidR="00124E9A" w:rsidRDefault="00124E9A" w:rsidP="00DD6C1E">
            <w:pPr>
              <w:pStyle w:val="Style14"/>
              <w:widowControl/>
              <w:tabs>
                <w:tab w:val="left" w:pos="403"/>
              </w:tabs>
              <w:spacing w:line="298" w:lineRule="exact"/>
              <w:ind w:firstLine="0"/>
              <w:jc w:val="center"/>
              <w:rPr>
                <w:rStyle w:val="FontStyle51"/>
              </w:rPr>
            </w:pPr>
          </w:p>
        </w:tc>
        <w:tc>
          <w:tcPr>
            <w:tcW w:w="1324" w:type="dxa"/>
          </w:tcPr>
          <w:p w:rsidR="00124E9A" w:rsidRDefault="00124E9A" w:rsidP="00DD6C1E">
            <w:pPr>
              <w:pStyle w:val="Style14"/>
              <w:widowControl/>
              <w:tabs>
                <w:tab w:val="left" w:pos="403"/>
              </w:tabs>
              <w:spacing w:line="298" w:lineRule="exact"/>
              <w:ind w:firstLine="0"/>
              <w:jc w:val="center"/>
              <w:rPr>
                <w:rStyle w:val="FontStyle51"/>
              </w:rPr>
            </w:pPr>
          </w:p>
        </w:tc>
      </w:tr>
      <w:tr w:rsidR="00DE26AE" w:rsidTr="000927F1">
        <w:tc>
          <w:tcPr>
            <w:tcW w:w="534" w:type="dxa"/>
          </w:tcPr>
          <w:p w:rsidR="00124E9A" w:rsidRDefault="00124E9A" w:rsidP="00C94279">
            <w:pPr>
              <w:pStyle w:val="Style14"/>
              <w:widowControl/>
              <w:tabs>
                <w:tab w:val="left" w:pos="403"/>
              </w:tabs>
              <w:spacing w:line="298" w:lineRule="exact"/>
              <w:ind w:firstLine="0"/>
              <w:rPr>
                <w:rStyle w:val="FontStyle51"/>
              </w:rPr>
            </w:pPr>
          </w:p>
        </w:tc>
        <w:tc>
          <w:tcPr>
            <w:tcW w:w="1417" w:type="dxa"/>
          </w:tcPr>
          <w:p w:rsidR="00124E9A" w:rsidRDefault="00124E9A" w:rsidP="00DD6C1E">
            <w:pPr>
              <w:pStyle w:val="Style14"/>
              <w:widowControl/>
              <w:tabs>
                <w:tab w:val="left" w:pos="403"/>
              </w:tabs>
              <w:spacing w:line="298" w:lineRule="exact"/>
              <w:ind w:firstLine="0"/>
              <w:jc w:val="center"/>
              <w:rPr>
                <w:rStyle w:val="FontStyle51"/>
              </w:rPr>
            </w:pPr>
          </w:p>
        </w:tc>
        <w:tc>
          <w:tcPr>
            <w:tcW w:w="2004" w:type="dxa"/>
          </w:tcPr>
          <w:p w:rsidR="00124E9A" w:rsidRDefault="00124E9A" w:rsidP="00DD6C1E">
            <w:pPr>
              <w:pStyle w:val="Style14"/>
              <w:widowControl/>
              <w:tabs>
                <w:tab w:val="left" w:pos="403"/>
              </w:tabs>
              <w:spacing w:line="298" w:lineRule="exact"/>
              <w:ind w:firstLine="0"/>
              <w:jc w:val="center"/>
              <w:rPr>
                <w:rStyle w:val="FontStyle51"/>
              </w:rPr>
            </w:pPr>
          </w:p>
        </w:tc>
        <w:tc>
          <w:tcPr>
            <w:tcW w:w="1965" w:type="dxa"/>
          </w:tcPr>
          <w:p w:rsidR="00124E9A" w:rsidRDefault="00124E9A" w:rsidP="00DD6C1E">
            <w:pPr>
              <w:pStyle w:val="Style14"/>
              <w:widowControl/>
              <w:tabs>
                <w:tab w:val="left" w:pos="403"/>
              </w:tabs>
              <w:spacing w:line="298" w:lineRule="exact"/>
              <w:ind w:firstLine="0"/>
              <w:jc w:val="center"/>
              <w:rPr>
                <w:rStyle w:val="FontStyle51"/>
              </w:rPr>
            </w:pPr>
          </w:p>
        </w:tc>
        <w:tc>
          <w:tcPr>
            <w:tcW w:w="1843" w:type="dxa"/>
          </w:tcPr>
          <w:p w:rsidR="00124E9A" w:rsidRDefault="00124E9A" w:rsidP="00DD6C1E">
            <w:pPr>
              <w:pStyle w:val="Style14"/>
              <w:widowControl/>
              <w:tabs>
                <w:tab w:val="left" w:pos="403"/>
              </w:tabs>
              <w:spacing w:line="298" w:lineRule="exact"/>
              <w:ind w:firstLine="0"/>
              <w:jc w:val="center"/>
              <w:rPr>
                <w:rStyle w:val="FontStyle51"/>
              </w:rPr>
            </w:pPr>
          </w:p>
        </w:tc>
        <w:tc>
          <w:tcPr>
            <w:tcW w:w="1324" w:type="dxa"/>
          </w:tcPr>
          <w:p w:rsidR="00124E9A" w:rsidRDefault="00124E9A" w:rsidP="00DD6C1E">
            <w:pPr>
              <w:pStyle w:val="Style14"/>
              <w:widowControl/>
              <w:tabs>
                <w:tab w:val="left" w:pos="403"/>
              </w:tabs>
              <w:spacing w:line="298" w:lineRule="exact"/>
              <w:ind w:firstLine="0"/>
              <w:jc w:val="center"/>
              <w:rPr>
                <w:rStyle w:val="FontStyle51"/>
              </w:rPr>
            </w:pPr>
          </w:p>
        </w:tc>
      </w:tr>
    </w:tbl>
    <w:p w:rsidR="00137B2E" w:rsidRDefault="00137B2E" w:rsidP="00190C41">
      <w:pPr>
        <w:pStyle w:val="Style12"/>
        <w:widowControl/>
        <w:spacing w:line="298" w:lineRule="exact"/>
        <w:ind w:right="-60"/>
        <w:jc w:val="right"/>
        <w:rPr>
          <w:rStyle w:val="FontStyle51"/>
          <w:b/>
        </w:rPr>
      </w:pPr>
    </w:p>
    <w:p w:rsidR="00E20400" w:rsidRDefault="00E20400" w:rsidP="00190C41">
      <w:pPr>
        <w:pStyle w:val="Style12"/>
        <w:widowControl/>
        <w:spacing w:line="298" w:lineRule="exact"/>
        <w:ind w:right="-60"/>
        <w:jc w:val="right"/>
        <w:rPr>
          <w:rStyle w:val="FontStyle51"/>
          <w:b/>
        </w:rPr>
      </w:pPr>
    </w:p>
    <w:p w:rsidR="00190C41" w:rsidRPr="00190C41" w:rsidRDefault="00190C41" w:rsidP="00190C41">
      <w:pPr>
        <w:pStyle w:val="Style12"/>
        <w:widowControl/>
        <w:spacing w:line="298" w:lineRule="exact"/>
        <w:ind w:right="-60"/>
        <w:jc w:val="right"/>
        <w:rPr>
          <w:rStyle w:val="FontStyle51"/>
          <w:b/>
        </w:rPr>
      </w:pPr>
      <w:r w:rsidRPr="00190C41">
        <w:rPr>
          <w:rStyle w:val="FontStyle51"/>
          <w:b/>
        </w:rPr>
        <w:t>Załącznik nr 2</w:t>
      </w:r>
    </w:p>
    <w:p w:rsidR="00E20400" w:rsidRDefault="00E006BA" w:rsidP="00E20400">
      <w:pPr>
        <w:pStyle w:val="Style12"/>
        <w:widowControl/>
        <w:spacing w:line="298" w:lineRule="exact"/>
        <w:ind w:right="7526"/>
        <w:rPr>
          <w:rStyle w:val="FontStyle51"/>
        </w:rPr>
      </w:pPr>
      <w:r>
        <w:rPr>
          <w:rStyle w:val="FontStyle51"/>
        </w:rPr>
        <w:t>Zamawiający: Sąd Rejonowy</w:t>
      </w:r>
      <w:r w:rsidR="00E20400">
        <w:rPr>
          <w:rStyle w:val="FontStyle51"/>
        </w:rPr>
        <w:t xml:space="preserve">   Zgierzu </w:t>
      </w:r>
    </w:p>
    <w:p w:rsidR="00E20400" w:rsidRDefault="00E20400" w:rsidP="00E20400">
      <w:pPr>
        <w:pStyle w:val="Style12"/>
        <w:widowControl/>
        <w:spacing w:line="298" w:lineRule="exact"/>
        <w:ind w:right="7526"/>
        <w:rPr>
          <w:rStyle w:val="FontStyle51"/>
        </w:rPr>
      </w:pPr>
      <w:r>
        <w:rPr>
          <w:rStyle w:val="FontStyle51"/>
        </w:rPr>
        <w:t>95-100 Zgierz ul.Sokołowska 6</w:t>
      </w:r>
    </w:p>
    <w:p w:rsidR="00655554" w:rsidRDefault="00655554">
      <w:pPr>
        <w:pStyle w:val="Style30"/>
        <w:widowControl/>
        <w:spacing w:line="240" w:lineRule="exact"/>
        <w:jc w:val="center"/>
        <w:rPr>
          <w:sz w:val="20"/>
          <w:szCs w:val="20"/>
        </w:rPr>
      </w:pPr>
    </w:p>
    <w:p w:rsidR="00655554" w:rsidRDefault="00E006BA">
      <w:pPr>
        <w:pStyle w:val="Style30"/>
        <w:widowControl/>
        <w:spacing w:before="72"/>
        <w:jc w:val="center"/>
        <w:rPr>
          <w:rStyle w:val="FontStyle62"/>
        </w:rPr>
      </w:pPr>
      <w:r>
        <w:rPr>
          <w:rStyle w:val="FontStyle62"/>
        </w:rPr>
        <w:t>Oświadczenie o spełnianiu warunków udziału w postępowaniu</w:t>
      </w:r>
    </w:p>
    <w:p w:rsidR="00655554" w:rsidRDefault="00655554">
      <w:pPr>
        <w:widowControl/>
        <w:spacing w:after="73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28"/>
        <w:gridCol w:w="5381"/>
        <w:gridCol w:w="2962"/>
      </w:tblGrid>
      <w:tr w:rsidR="00655554">
        <w:tc>
          <w:tcPr>
            <w:tcW w:w="528" w:type="dxa"/>
            <w:tcBorders>
              <w:top w:val="single" w:sz="6" w:space="0" w:color="auto"/>
              <w:left w:val="single" w:sz="6" w:space="0" w:color="auto"/>
              <w:bottom w:val="single" w:sz="6" w:space="0" w:color="auto"/>
              <w:right w:val="single" w:sz="6" w:space="0" w:color="auto"/>
            </w:tcBorders>
          </w:tcPr>
          <w:p w:rsidR="00655554" w:rsidRDefault="00E006BA">
            <w:pPr>
              <w:pStyle w:val="Style39"/>
              <w:widowControl/>
              <w:spacing w:line="240" w:lineRule="auto"/>
              <w:rPr>
                <w:rStyle w:val="FontStyle51"/>
              </w:rPr>
            </w:pPr>
            <w:r>
              <w:rPr>
                <w:rStyle w:val="FontStyle51"/>
              </w:rPr>
              <w:t>l.p.</w:t>
            </w:r>
          </w:p>
        </w:tc>
        <w:tc>
          <w:tcPr>
            <w:tcW w:w="5381" w:type="dxa"/>
            <w:tcBorders>
              <w:top w:val="single" w:sz="6" w:space="0" w:color="auto"/>
              <w:left w:val="single" w:sz="6" w:space="0" w:color="auto"/>
              <w:bottom w:val="single" w:sz="6" w:space="0" w:color="auto"/>
              <w:right w:val="single" w:sz="6" w:space="0" w:color="auto"/>
            </w:tcBorders>
          </w:tcPr>
          <w:p w:rsidR="00655554" w:rsidRDefault="00E006BA">
            <w:pPr>
              <w:pStyle w:val="Style39"/>
              <w:widowControl/>
              <w:spacing w:line="240" w:lineRule="auto"/>
              <w:ind w:left="1382"/>
              <w:rPr>
                <w:rStyle w:val="FontStyle51"/>
              </w:rPr>
            </w:pPr>
            <w:r>
              <w:rPr>
                <w:rStyle w:val="FontStyle51"/>
              </w:rPr>
              <w:t>Nazwa (y) Wykonawcy (ów):</w:t>
            </w:r>
          </w:p>
        </w:tc>
        <w:tc>
          <w:tcPr>
            <w:tcW w:w="2962" w:type="dxa"/>
            <w:tcBorders>
              <w:top w:val="single" w:sz="6" w:space="0" w:color="auto"/>
              <w:left w:val="single" w:sz="6" w:space="0" w:color="auto"/>
              <w:bottom w:val="single" w:sz="6" w:space="0" w:color="auto"/>
              <w:right w:val="single" w:sz="6" w:space="0" w:color="auto"/>
            </w:tcBorders>
          </w:tcPr>
          <w:p w:rsidR="00655554" w:rsidRDefault="00E006BA">
            <w:pPr>
              <w:pStyle w:val="Style39"/>
              <w:widowControl/>
              <w:spacing w:line="240" w:lineRule="auto"/>
              <w:ind w:left="1090"/>
              <w:rPr>
                <w:rStyle w:val="FontStyle51"/>
              </w:rPr>
            </w:pPr>
            <w:r>
              <w:rPr>
                <w:rStyle w:val="FontStyle51"/>
              </w:rPr>
              <w:t>Adres:</w:t>
            </w:r>
          </w:p>
        </w:tc>
      </w:tr>
      <w:tr w:rsidR="00655554">
        <w:tc>
          <w:tcPr>
            <w:tcW w:w="528" w:type="dxa"/>
            <w:tcBorders>
              <w:top w:val="single" w:sz="6" w:space="0" w:color="auto"/>
              <w:left w:val="single" w:sz="6" w:space="0" w:color="auto"/>
              <w:bottom w:val="single" w:sz="6" w:space="0" w:color="auto"/>
              <w:right w:val="single" w:sz="6" w:space="0" w:color="auto"/>
            </w:tcBorders>
          </w:tcPr>
          <w:p w:rsidR="00655554" w:rsidRDefault="00655554">
            <w:pPr>
              <w:pStyle w:val="Style25"/>
              <w:widowControl/>
            </w:pPr>
          </w:p>
        </w:tc>
        <w:tc>
          <w:tcPr>
            <w:tcW w:w="5381" w:type="dxa"/>
            <w:tcBorders>
              <w:top w:val="single" w:sz="6" w:space="0" w:color="auto"/>
              <w:left w:val="single" w:sz="6" w:space="0" w:color="auto"/>
              <w:bottom w:val="single" w:sz="6" w:space="0" w:color="auto"/>
              <w:right w:val="single" w:sz="6" w:space="0" w:color="auto"/>
            </w:tcBorders>
          </w:tcPr>
          <w:p w:rsidR="00655554" w:rsidRDefault="00655554">
            <w:pPr>
              <w:pStyle w:val="Style25"/>
              <w:widowControl/>
            </w:pPr>
          </w:p>
        </w:tc>
        <w:tc>
          <w:tcPr>
            <w:tcW w:w="2962" w:type="dxa"/>
            <w:tcBorders>
              <w:top w:val="single" w:sz="6" w:space="0" w:color="auto"/>
              <w:left w:val="single" w:sz="6" w:space="0" w:color="auto"/>
              <w:bottom w:val="single" w:sz="6" w:space="0" w:color="auto"/>
              <w:right w:val="single" w:sz="6" w:space="0" w:color="auto"/>
            </w:tcBorders>
          </w:tcPr>
          <w:p w:rsidR="00655554" w:rsidRDefault="00655554">
            <w:pPr>
              <w:pStyle w:val="Style25"/>
              <w:widowControl/>
            </w:pPr>
          </w:p>
        </w:tc>
      </w:tr>
      <w:tr w:rsidR="00655554">
        <w:tc>
          <w:tcPr>
            <w:tcW w:w="528" w:type="dxa"/>
            <w:tcBorders>
              <w:top w:val="single" w:sz="6" w:space="0" w:color="auto"/>
              <w:left w:val="single" w:sz="6" w:space="0" w:color="auto"/>
              <w:bottom w:val="single" w:sz="6" w:space="0" w:color="auto"/>
              <w:right w:val="single" w:sz="6" w:space="0" w:color="auto"/>
            </w:tcBorders>
          </w:tcPr>
          <w:p w:rsidR="00655554" w:rsidRDefault="00655554">
            <w:pPr>
              <w:pStyle w:val="Style25"/>
              <w:widowControl/>
            </w:pPr>
          </w:p>
        </w:tc>
        <w:tc>
          <w:tcPr>
            <w:tcW w:w="5381" w:type="dxa"/>
            <w:tcBorders>
              <w:top w:val="single" w:sz="6" w:space="0" w:color="auto"/>
              <w:left w:val="single" w:sz="6" w:space="0" w:color="auto"/>
              <w:bottom w:val="single" w:sz="6" w:space="0" w:color="auto"/>
              <w:right w:val="single" w:sz="6" w:space="0" w:color="auto"/>
            </w:tcBorders>
          </w:tcPr>
          <w:p w:rsidR="00655554" w:rsidRDefault="00655554">
            <w:pPr>
              <w:pStyle w:val="Style25"/>
              <w:widowControl/>
            </w:pPr>
          </w:p>
        </w:tc>
        <w:tc>
          <w:tcPr>
            <w:tcW w:w="2962" w:type="dxa"/>
            <w:tcBorders>
              <w:top w:val="single" w:sz="6" w:space="0" w:color="auto"/>
              <w:left w:val="single" w:sz="6" w:space="0" w:color="auto"/>
              <w:bottom w:val="single" w:sz="6" w:space="0" w:color="auto"/>
              <w:right w:val="single" w:sz="6" w:space="0" w:color="auto"/>
            </w:tcBorders>
          </w:tcPr>
          <w:p w:rsidR="00655554" w:rsidRDefault="00655554">
            <w:pPr>
              <w:pStyle w:val="Style25"/>
              <w:widowControl/>
            </w:pPr>
          </w:p>
        </w:tc>
      </w:tr>
    </w:tbl>
    <w:p w:rsidR="00655554" w:rsidRDefault="00655554">
      <w:pPr>
        <w:pStyle w:val="Style12"/>
        <w:widowControl/>
        <w:spacing w:line="240" w:lineRule="exact"/>
        <w:jc w:val="left"/>
        <w:rPr>
          <w:sz w:val="20"/>
          <w:szCs w:val="20"/>
        </w:rPr>
      </w:pPr>
    </w:p>
    <w:p w:rsidR="00C252FF" w:rsidRDefault="00E006BA">
      <w:pPr>
        <w:pStyle w:val="Style12"/>
        <w:widowControl/>
        <w:spacing w:before="216" w:line="278" w:lineRule="exact"/>
        <w:jc w:val="left"/>
        <w:rPr>
          <w:rStyle w:val="FontStyle51"/>
        </w:rPr>
      </w:pPr>
      <w:r>
        <w:rPr>
          <w:rStyle w:val="FontStyle51"/>
        </w:rPr>
        <w:t>Zgodnie z art. 22 ust. 1 ustawy o prawo zamówień publicznych z dnia 29.01.2004 r. (tj. Dz. U. z 2010 r. nr 113, pod pozycją 759) oświadczam, w imieni</w:t>
      </w:r>
      <w:r w:rsidR="00A60F16">
        <w:rPr>
          <w:rStyle w:val="FontStyle51"/>
        </w:rPr>
        <w:t>u Wykonawcy, że Wykonawca:</w:t>
      </w:r>
    </w:p>
    <w:p w:rsidR="00731D03" w:rsidRDefault="00731D03" w:rsidP="00731D03">
      <w:pPr>
        <w:pStyle w:val="Style12"/>
        <w:widowControl/>
        <w:numPr>
          <w:ilvl w:val="0"/>
          <w:numId w:val="53"/>
        </w:numPr>
        <w:spacing w:before="216" w:line="278" w:lineRule="exact"/>
        <w:jc w:val="left"/>
        <w:rPr>
          <w:rStyle w:val="FontStyle51"/>
        </w:rPr>
      </w:pPr>
      <w:r>
        <w:rPr>
          <w:rStyle w:val="FontStyle51"/>
        </w:rPr>
        <w:t>P</w:t>
      </w:r>
      <w:r w:rsidR="00E006BA">
        <w:rPr>
          <w:rStyle w:val="FontStyle51"/>
        </w:rPr>
        <w:t>osiada uprawnienia do wykonywania określonej działalności lub czynności, jeżeli przepisy prawa nakładają obowiązek ich posiadania</w:t>
      </w:r>
      <w:r>
        <w:rPr>
          <w:rStyle w:val="FontStyle51"/>
        </w:rPr>
        <w:t>.</w:t>
      </w:r>
    </w:p>
    <w:p w:rsidR="00731D03" w:rsidRDefault="00731D03" w:rsidP="00731D03">
      <w:pPr>
        <w:pStyle w:val="Style12"/>
        <w:widowControl/>
        <w:numPr>
          <w:ilvl w:val="0"/>
          <w:numId w:val="53"/>
        </w:numPr>
        <w:spacing w:before="216" w:line="278" w:lineRule="exact"/>
        <w:jc w:val="left"/>
        <w:rPr>
          <w:rStyle w:val="FontStyle51"/>
        </w:rPr>
      </w:pPr>
    </w:p>
    <w:tbl>
      <w:tblPr>
        <w:tblStyle w:val="Tabela-Siatka"/>
        <w:tblW w:w="0" w:type="auto"/>
        <w:tblLook w:val="04A0" w:firstRow="1" w:lastRow="0" w:firstColumn="1" w:lastColumn="0" w:noHBand="0" w:noVBand="1"/>
      </w:tblPr>
      <w:tblGrid>
        <w:gridCol w:w="4503"/>
        <w:gridCol w:w="4504"/>
      </w:tblGrid>
      <w:tr w:rsidR="00D42CF3" w:rsidTr="00D42CF3">
        <w:tc>
          <w:tcPr>
            <w:tcW w:w="4503" w:type="dxa"/>
          </w:tcPr>
          <w:p w:rsidR="00D42CF3" w:rsidRDefault="00BE3417" w:rsidP="00731D03">
            <w:pPr>
              <w:pStyle w:val="Style12"/>
              <w:widowControl/>
              <w:spacing w:before="216" w:line="278" w:lineRule="exact"/>
              <w:jc w:val="left"/>
              <w:rPr>
                <w:rStyle w:val="FontStyle51"/>
              </w:rPr>
            </w:pPr>
            <w:r>
              <w:rPr>
                <w:rStyle w:val="FontStyle51"/>
              </w:rPr>
              <w:t>p</w:t>
            </w:r>
            <w:r w:rsidR="00D42CF3">
              <w:rPr>
                <w:rStyle w:val="FontStyle51"/>
              </w:rPr>
              <w:t>osiada wiedzę i doświadczenie</w:t>
            </w:r>
            <w:r w:rsidR="00344333">
              <w:rPr>
                <w:vertAlign w:val="superscript"/>
              </w:rPr>
              <w:t>1</w:t>
            </w:r>
          </w:p>
        </w:tc>
        <w:tc>
          <w:tcPr>
            <w:tcW w:w="4504" w:type="dxa"/>
          </w:tcPr>
          <w:p w:rsidR="00D42CF3" w:rsidRDefault="00BE3417" w:rsidP="00BE3417">
            <w:pPr>
              <w:pStyle w:val="Style12"/>
              <w:widowControl/>
              <w:spacing w:before="216" w:line="278" w:lineRule="exact"/>
              <w:jc w:val="center"/>
              <w:rPr>
                <w:rStyle w:val="FontStyle51"/>
              </w:rPr>
            </w:pPr>
            <w:r>
              <w:rPr>
                <w:rStyle w:val="FontStyle51"/>
              </w:rPr>
              <w:t>……………………………………………………………………………….</w:t>
            </w:r>
            <w:r>
              <w:rPr>
                <w:rStyle w:val="FontStyle51"/>
              </w:rPr>
              <w:br/>
              <w:t>tak/nie</w:t>
            </w:r>
          </w:p>
        </w:tc>
      </w:tr>
      <w:tr w:rsidR="00D42CF3" w:rsidTr="00D42CF3">
        <w:tc>
          <w:tcPr>
            <w:tcW w:w="4503" w:type="dxa"/>
          </w:tcPr>
          <w:p w:rsidR="00D42CF3" w:rsidRDefault="00BE3417" w:rsidP="00731D03">
            <w:pPr>
              <w:pStyle w:val="Style12"/>
              <w:widowControl/>
              <w:spacing w:before="216" w:line="278" w:lineRule="exact"/>
              <w:jc w:val="left"/>
              <w:rPr>
                <w:rStyle w:val="FontStyle51"/>
              </w:rPr>
            </w:pPr>
            <w:r>
              <w:rPr>
                <w:rStyle w:val="FontStyle51"/>
              </w:rPr>
              <w:t xml:space="preserve">Załącza do oferty pisemne zobowiązanie innych podmiotów do </w:t>
            </w:r>
            <w:r w:rsidR="00C603DD">
              <w:rPr>
                <w:rStyle w:val="FontStyle51"/>
              </w:rPr>
              <w:t>udostępnienia</w:t>
            </w:r>
            <w:r>
              <w:rPr>
                <w:rStyle w:val="FontStyle51"/>
              </w:rPr>
              <w:t xml:space="preserve"> wiedzy i doświadczenia</w:t>
            </w:r>
            <w:r w:rsidR="00344333">
              <w:rPr>
                <w:vertAlign w:val="superscript"/>
              </w:rPr>
              <w:t>2</w:t>
            </w:r>
          </w:p>
        </w:tc>
        <w:tc>
          <w:tcPr>
            <w:tcW w:w="4504" w:type="dxa"/>
          </w:tcPr>
          <w:p w:rsidR="00D42CF3" w:rsidRDefault="00BE3417" w:rsidP="00BE3417">
            <w:pPr>
              <w:pStyle w:val="Style12"/>
              <w:widowControl/>
              <w:spacing w:before="216" w:line="278" w:lineRule="exact"/>
              <w:jc w:val="center"/>
              <w:rPr>
                <w:rStyle w:val="FontStyle51"/>
              </w:rPr>
            </w:pPr>
            <w:r>
              <w:rPr>
                <w:rStyle w:val="FontStyle51"/>
              </w:rPr>
              <w:t>……………………………………………………………………………….</w:t>
            </w:r>
            <w:r>
              <w:rPr>
                <w:rStyle w:val="FontStyle51"/>
              </w:rPr>
              <w:br/>
              <w:t>tak/nie</w:t>
            </w:r>
          </w:p>
        </w:tc>
      </w:tr>
    </w:tbl>
    <w:p w:rsidR="00731D03" w:rsidRDefault="00731D03" w:rsidP="00B63768">
      <w:pPr>
        <w:pStyle w:val="Style12"/>
        <w:widowControl/>
        <w:numPr>
          <w:ilvl w:val="0"/>
          <w:numId w:val="53"/>
        </w:numPr>
        <w:spacing w:before="216" w:line="278" w:lineRule="exact"/>
        <w:jc w:val="left"/>
        <w:rPr>
          <w:rStyle w:val="FontStyle51"/>
        </w:rPr>
      </w:pPr>
    </w:p>
    <w:tbl>
      <w:tblPr>
        <w:tblStyle w:val="Tabela-Siatka"/>
        <w:tblW w:w="0" w:type="auto"/>
        <w:tblLook w:val="04A0" w:firstRow="1" w:lastRow="0" w:firstColumn="1" w:lastColumn="0" w:noHBand="0" w:noVBand="1"/>
      </w:tblPr>
      <w:tblGrid>
        <w:gridCol w:w="4503"/>
        <w:gridCol w:w="4504"/>
      </w:tblGrid>
      <w:tr w:rsidR="00B63768" w:rsidTr="00E20400">
        <w:tc>
          <w:tcPr>
            <w:tcW w:w="4503" w:type="dxa"/>
          </w:tcPr>
          <w:p w:rsidR="00B63768" w:rsidRDefault="00B63768" w:rsidP="00E20400">
            <w:pPr>
              <w:pStyle w:val="Style12"/>
              <w:widowControl/>
              <w:spacing w:before="216" w:line="278" w:lineRule="exact"/>
              <w:jc w:val="left"/>
              <w:rPr>
                <w:rStyle w:val="FontStyle51"/>
              </w:rPr>
            </w:pPr>
            <w:r>
              <w:rPr>
                <w:rStyle w:val="FontStyle51"/>
              </w:rPr>
              <w:t>Dysponuje odpowiednim potencjałem technicznym oraz osobami zdolnymi do wykonania zamówienia</w:t>
            </w:r>
            <w:r w:rsidR="00C603DD">
              <w:rPr>
                <w:vertAlign w:val="superscript"/>
              </w:rPr>
              <w:t>3</w:t>
            </w:r>
          </w:p>
        </w:tc>
        <w:tc>
          <w:tcPr>
            <w:tcW w:w="4504" w:type="dxa"/>
          </w:tcPr>
          <w:p w:rsidR="00B63768" w:rsidRDefault="00B63768" w:rsidP="00E20400">
            <w:pPr>
              <w:pStyle w:val="Style12"/>
              <w:widowControl/>
              <w:spacing w:before="216" w:line="278" w:lineRule="exact"/>
              <w:jc w:val="center"/>
              <w:rPr>
                <w:rStyle w:val="FontStyle51"/>
              </w:rPr>
            </w:pPr>
            <w:r>
              <w:rPr>
                <w:rStyle w:val="FontStyle51"/>
              </w:rPr>
              <w:t>……………………………………………………………………………….</w:t>
            </w:r>
            <w:r>
              <w:rPr>
                <w:rStyle w:val="FontStyle51"/>
              </w:rPr>
              <w:br/>
              <w:t>tak/nie</w:t>
            </w:r>
          </w:p>
        </w:tc>
      </w:tr>
      <w:tr w:rsidR="00B63768" w:rsidTr="00E20400">
        <w:tc>
          <w:tcPr>
            <w:tcW w:w="4503" w:type="dxa"/>
          </w:tcPr>
          <w:p w:rsidR="00B63768" w:rsidRDefault="00B63768" w:rsidP="00B63768">
            <w:pPr>
              <w:pStyle w:val="Style12"/>
              <w:widowControl/>
              <w:spacing w:before="216" w:line="278" w:lineRule="exact"/>
              <w:jc w:val="left"/>
              <w:rPr>
                <w:rStyle w:val="FontStyle51"/>
              </w:rPr>
            </w:pPr>
            <w:r>
              <w:rPr>
                <w:rStyle w:val="FontStyle51"/>
              </w:rPr>
              <w:t xml:space="preserve">Załącza do oferty pisemne zobowiązanie innych podmiotów do </w:t>
            </w:r>
            <w:r w:rsidR="00C603DD">
              <w:rPr>
                <w:rStyle w:val="FontStyle51"/>
              </w:rPr>
              <w:t>udostępnienia</w:t>
            </w:r>
            <w:r>
              <w:rPr>
                <w:rStyle w:val="FontStyle51"/>
              </w:rPr>
              <w:t xml:space="preserve"> potencjału technicznego i o</w:t>
            </w:r>
            <w:r w:rsidR="00C603DD">
              <w:rPr>
                <w:rStyle w:val="FontStyle51"/>
              </w:rPr>
              <w:t>sób zdolnych do wykonania zamów</w:t>
            </w:r>
            <w:r>
              <w:rPr>
                <w:rStyle w:val="FontStyle51"/>
              </w:rPr>
              <w:t>ienia</w:t>
            </w:r>
            <w:r w:rsidR="00C603DD">
              <w:rPr>
                <w:vertAlign w:val="superscript"/>
              </w:rPr>
              <w:t>4</w:t>
            </w:r>
          </w:p>
        </w:tc>
        <w:tc>
          <w:tcPr>
            <w:tcW w:w="4504" w:type="dxa"/>
          </w:tcPr>
          <w:p w:rsidR="00B63768" w:rsidRDefault="00B63768" w:rsidP="00E20400">
            <w:pPr>
              <w:pStyle w:val="Style12"/>
              <w:widowControl/>
              <w:spacing w:before="216" w:line="278" w:lineRule="exact"/>
              <w:jc w:val="center"/>
              <w:rPr>
                <w:rStyle w:val="FontStyle51"/>
              </w:rPr>
            </w:pPr>
            <w:r>
              <w:rPr>
                <w:rStyle w:val="FontStyle51"/>
              </w:rPr>
              <w:t>……………………………………………………………………………….</w:t>
            </w:r>
            <w:r>
              <w:rPr>
                <w:rStyle w:val="FontStyle51"/>
              </w:rPr>
              <w:br/>
              <w:t>tak/nie</w:t>
            </w:r>
          </w:p>
        </w:tc>
      </w:tr>
    </w:tbl>
    <w:p w:rsidR="001928DA" w:rsidRDefault="001928DA" w:rsidP="00B63768">
      <w:pPr>
        <w:pStyle w:val="Style12"/>
        <w:widowControl/>
        <w:spacing w:before="216" w:line="278" w:lineRule="exact"/>
        <w:jc w:val="left"/>
        <w:rPr>
          <w:rStyle w:val="FontStyle51"/>
        </w:rPr>
      </w:pPr>
    </w:p>
    <w:p w:rsidR="001928DA" w:rsidRDefault="001928DA" w:rsidP="00B63768">
      <w:pPr>
        <w:pStyle w:val="Style12"/>
        <w:widowControl/>
        <w:spacing w:before="216" w:line="278" w:lineRule="exact"/>
        <w:jc w:val="left"/>
        <w:rPr>
          <w:rStyle w:val="FontStyle51"/>
        </w:rPr>
      </w:pPr>
    </w:p>
    <w:p w:rsidR="001928DA" w:rsidRDefault="001928DA" w:rsidP="00B63768">
      <w:pPr>
        <w:pStyle w:val="Style12"/>
        <w:widowControl/>
        <w:spacing w:before="216" w:line="278" w:lineRule="exact"/>
        <w:jc w:val="left"/>
        <w:rPr>
          <w:rStyle w:val="FontStyle51"/>
        </w:rPr>
      </w:pPr>
    </w:p>
    <w:p w:rsidR="00B63768" w:rsidRDefault="00B947B7" w:rsidP="00B63768">
      <w:pPr>
        <w:pStyle w:val="Style12"/>
        <w:widowControl/>
        <w:spacing w:before="216" w:line="278" w:lineRule="exact"/>
        <w:jc w:val="left"/>
        <w:rPr>
          <w:rStyle w:val="FontStyle51"/>
        </w:rPr>
      </w:pPr>
      <w:r>
        <w:rPr>
          <w:rStyle w:val="FontStyle51"/>
        </w:rPr>
        <w:t>_____________________</w:t>
      </w:r>
      <w:r>
        <w:rPr>
          <w:rStyle w:val="FontStyle51"/>
        </w:rPr>
        <w:br/>
      </w:r>
      <w:r w:rsidR="001928DA">
        <w:rPr>
          <w:vertAlign w:val="superscript"/>
        </w:rPr>
        <w:t>1</w:t>
      </w:r>
      <w:r>
        <w:rPr>
          <w:rStyle w:val="FontStyle51"/>
        </w:rPr>
        <w:t xml:space="preserve"> należy wpisać „Tak” lub „Nie”.</w:t>
      </w:r>
    </w:p>
    <w:p w:rsidR="00B947B7" w:rsidRDefault="001928DA" w:rsidP="00B63768">
      <w:pPr>
        <w:pStyle w:val="Style12"/>
        <w:widowControl/>
        <w:spacing w:before="216" w:line="278" w:lineRule="exact"/>
        <w:jc w:val="left"/>
        <w:rPr>
          <w:rStyle w:val="FontStyle51"/>
        </w:rPr>
      </w:pPr>
      <w:r>
        <w:rPr>
          <w:vertAlign w:val="superscript"/>
        </w:rPr>
        <w:t>2</w:t>
      </w:r>
      <w:r w:rsidR="00B947B7">
        <w:rPr>
          <w:rStyle w:val="FontStyle51"/>
        </w:rPr>
        <w:t xml:space="preserve"> Należy wpisać „Tak” lub „Nie” o załączyć do oferty odpowiednie zobowiązanie.</w:t>
      </w:r>
    </w:p>
    <w:p w:rsidR="00B947B7" w:rsidRDefault="001928DA" w:rsidP="00B63768">
      <w:pPr>
        <w:pStyle w:val="Style12"/>
        <w:widowControl/>
        <w:spacing w:before="216" w:line="278" w:lineRule="exact"/>
        <w:jc w:val="left"/>
        <w:rPr>
          <w:rStyle w:val="FontStyle51"/>
        </w:rPr>
      </w:pPr>
      <w:r>
        <w:rPr>
          <w:vertAlign w:val="superscript"/>
        </w:rPr>
        <w:lastRenderedPageBreak/>
        <w:t>3</w:t>
      </w:r>
      <w:r w:rsidR="00B947B7">
        <w:rPr>
          <w:rStyle w:val="FontStyle51"/>
        </w:rPr>
        <w:t xml:space="preserve"> należy wpisać „Tak” lub „Nie”.</w:t>
      </w:r>
    </w:p>
    <w:p w:rsidR="00B947B7" w:rsidRDefault="001928DA" w:rsidP="00B63768">
      <w:pPr>
        <w:pStyle w:val="Style12"/>
        <w:widowControl/>
        <w:spacing w:before="216" w:line="278" w:lineRule="exact"/>
        <w:jc w:val="left"/>
        <w:rPr>
          <w:rStyle w:val="FontStyle51"/>
        </w:rPr>
      </w:pPr>
      <w:r>
        <w:rPr>
          <w:vertAlign w:val="superscript"/>
        </w:rPr>
        <w:t>4</w:t>
      </w:r>
      <w:r w:rsidR="00B947B7">
        <w:rPr>
          <w:rStyle w:val="FontStyle51"/>
        </w:rPr>
        <w:t xml:space="preserve"> Należy wpisać „tak” lub „Nie” i załączyć do oferty odpowiednie zobowiązanie.</w:t>
      </w:r>
    </w:p>
    <w:p w:rsidR="00747EA4" w:rsidRDefault="00747EA4" w:rsidP="00747EA4">
      <w:pPr>
        <w:pStyle w:val="Style12"/>
        <w:widowControl/>
        <w:numPr>
          <w:ilvl w:val="0"/>
          <w:numId w:val="53"/>
        </w:numPr>
        <w:spacing w:before="216" w:line="278" w:lineRule="exact"/>
        <w:jc w:val="left"/>
        <w:rPr>
          <w:rStyle w:val="FontStyle51"/>
        </w:rPr>
      </w:pPr>
    </w:p>
    <w:tbl>
      <w:tblPr>
        <w:tblStyle w:val="Tabela-Siatka"/>
        <w:tblW w:w="0" w:type="auto"/>
        <w:tblLook w:val="04A0" w:firstRow="1" w:lastRow="0" w:firstColumn="1" w:lastColumn="0" w:noHBand="0" w:noVBand="1"/>
      </w:tblPr>
      <w:tblGrid>
        <w:gridCol w:w="4503"/>
        <w:gridCol w:w="4504"/>
      </w:tblGrid>
      <w:tr w:rsidR="00747EA4" w:rsidTr="00747EA4">
        <w:tc>
          <w:tcPr>
            <w:tcW w:w="4503" w:type="dxa"/>
          </w:tcPr>
          <w:p w:rsidR="00747EA4" w:rsidRDefault="00747EA4" w:rsidP="00747EA4">
            <w:pPr>
              <w:pStyle w:val="Style12"/>
              <w:widowControl/>
              <w:spacing w:before="216" w:line="278" w:lineRule="exact"/>
              <w:jc w:val="left"/>
              <w:rPr>
                <w:rStyle w:val="FontStyle51"/>
              </w:rPr>
            </w:pPr>
            <w:r>
              <w:rPr>
                <w:rStyle w:val="FontStyle51"/>
              </w:rPr>
              <w:t>Spełnia warunek dotyczący sytuacji ekonomicznej i finansowej</w:t>
            </w:r>
            <w:r w:rsidR="008534F1">
              <w:rPr>
                <w:vertAlign w:val="superscript"/>
              </w:rPr>
              <w:t>5</w:t>
            </w:r>
          </w:p>
        </w:tc>
        <w:tc>
          <w:tcPr>
            <w:tcW w:w="4504" w:type="dxa"/>
          </w:tcPr>
          <w:p w:rsidR="00747EA4" w:rsidRDefault="008534F1" w:rsidP="008534F1">
            <w:pPr>
              <w:pStyle w:val="Style12"/>
              <w:widowControl/>
              <w:spacing w:before="216" w:line="278" w:lineRule="exact"/>
              <w:jc w:val="center"/>
              <w:rPr>
                <w:rStyle w:val="FontStyle51"/>
              </w:rPr>
            </w:pPr>
            <w:r>
              <w:rPr>
                <w:rStyle w:val="FontStyle51"/>
              </w:rPr>
              <w:t>……………………………………………………………………………….</w:t>
            </w:r>
            <w:r>
              <w:rPr>
                <w:rStyle w:val="FontStyle51"/>
              </w:rPr>
              <w:br/>
              <w:t>tak/nie</w:t>
            </w:r>
          </w:p>
        </w:tc>
      </w:tr>
      <w:tr w:rsidR="00747EA4" w:rsidTr="00747EA4">
        <w:tc>
          <w:tcPr>
            <w:tcW w:w="4503" w:type="dxa"/>
          </w:tcPr>
          <w:p w:rsidR="00747EA4" w:rsidRDefault="00747EA4" w:rsidP="00747EA4">
            <w:pPr>
              <w:pStyle w:val="Style12"/>
              <w:widowControl/>
              <w:spacing w:before="216" w:line="278" w:lineRule="exact"/>
              <w:jc w:val="left"/>
              <w:rPr>
                <w:rStyle w:val="FontStyle51"/>
              </w:rPr>
            </w:pPr>
            <w:r>
              <w:rPr>
                <w:rStyle w:val="FontStyle51"/>
              </w:rPr>
              <w:t>Załącza do oferty pisemne zobowiązanie innych podmiotów do udostępnienia sytuacji ekonomicznej i finansowej</w:t>
            </w:r>
            <w:r w:rsidR="008534F1">
              <w:rPr>
                <w:vertAlign w:val="superscript"/>
              </w:rPr>
              <w:t>6</w:t>
            </w:r>
          </w:p>
        </w:tc>
        <w:tc>
          <w:tcPr>
            <w:tcW w:w="4504" w:type="dxa"/>
          </w:tcPr>
          <w:p w:rsidR="00747EA4" w:rsidRDefault="008534F1" w:rsidP="008534F1">
            <w:pPr>
              <w:pStyle w:val="Style12"/>
              <w:widowControl/>
              <w:spacing w:before="216" w:line="278" w:lineRule="exact"/>
              <w:jc w:val="center"/>
              <w:rPr>
                <w:rStyle w:val="FontStyle51"/>
              </w:rPr>
            </w:pPr>
            <w:r>
              <w:rPr>
                <w:rStyle w:val="FontStyle51"/>
              </w:rPr>
              <w:t>……………………………………………………………………………….</w:t>
            </w:r>
            <w:r>
              <w:rPr>
                <w:rStyle w:val="FontStyle51"/>
              </w:rPr>
              <w:br/>
              <w:t>tak/nie</w:t>
            </w:r>
          </w:p>
        </w:tc>
      </w:tr>
    </w:tbl>
    <w:p w:rsidR="00747EA4" w:rsidRDefault="00747EA4" w:rsidP="00747EA4">
      <w:pPr>
        <w:pStyle w:val="Style12"/>
        <w:widowControl/>
        <w:spacing w:before="216" w:line="278" w:lineRule="exact"/>
        <w:jc w:val="left"/>
        <w:rPr>
          <w:rStyle w:val="FontStyle51"/>
        </w:rPr>
      </w:pPr>
    </w:p>
    <w:p w:rsidR="008534F1" w:rsidRDefault="008534F1" w:rsidP="00747EA4">
      <w:pPr>
        <w:pStyle w:val="Style12"/>
        <w:widowControl/>
        <w:spacing w:before="216" w:line="278" w:lineRule="exact"/>
        <w:jc w:val="left"/>
        <w:rPr>
          <w:rStyle w:val="FontStyle51"/>
        </w:rPr>
      </w:pPr>
      <w:r>
        <w:rPr>
          <w:rStyle w:val="FontStyle51"/>
        </w:rPr>
        <w:t>…………………</w:t>
      </w:r>
      <w:r w:rsidR="00E20400">
        <w:rPr>
          <w:rStyle w:val="FontStyle51"/>
        </w:rPr>
        <w:t>………………………dn. …………………………………….2016</w:t>
      </w:r>
      <w:r>
        <w:rPr>
          <w:rStyle w:val="FontStyle51"/>
        </w:rPr>
        <w:t xml:space="preserve"> r.</w:t>
      </w:r>
    </w:p>
    <w:p w:rsidR="008534F1" w:rsidRDefault="008534F1" w:rsidP="00747EA4">
      <w:pPr>
        <w:pStyle w:val="Style12"/>
        <w:widowControl/>
        <w:spacing w:before="216" w:line="278" w:lineRule="exact"/>
        <w:jc w:val="left"/>
        <w:rPr>
          <w:rStyle w:val="FontStyle51"/>
        </w:rPr>
      </w:pPr>
    </w:p>
    <w:p w:rsidR="008534F1" w:rsidRDefault="008534F1" w:rsidP="008534F1">
      <w:pPr>
        <w:pStyle w:val="Style12"/>
        <w:widowControl/>
        <w:spacing w:line="240" w:lineRule="auto"/>
        <w:jc w:val="right"/>
        <w:rPr>
          <w:rStyle w:val="FontStyle51"/>
        </w:rPr>
      </w:pPr>
      <w:r>
        <w:rPr>
          <w:rStyle w:val="FontStyle51"/>
        </w:rPr>
        <w:t>………………………………………………………………………….</w:t>
      </w:r>
    </w:p>
    <w:p w:rsidR="008534F1" w:rsidRDefault="008534F1" w:rsidP="008534F1">
      <w:pPr>
        <w:pStyle w:val="Style12"/>
        <w:widowControl/>
        <w:spacing w:line="240" w:lineRule="auto"/>
        <w:jc w:val="right"/>
        <w:rPr>
          <w:rStyle w:val="FontStyle51"/>
        </w:rPr>
      </w:pPr>
      <w:r>
        <w:rPr>
          <w:rStyle w:val="FontStyle51"/>
        </w:rPr>
        <w:t>(podpis osoby upoważnionej do podpisywania oferty)</w:t>
      </w:r>
    </w:p>
    <w:p w:rsidR="00332006" w:rsidRDefault="00332006" w:rsidP="00332006">
      <w:pPr>
        <w:pStyle w:val="Style12"/>
        <w:widowControl/>
        <w:spacing w:line="240" w:lineRule="auto"/>
        <w:jc w:val="left"/>
        <w:rPr>
          <w:rStyle w:val="FontStyle51"/>
        </w:rPr>
      </w:pPr>
    </w:p>
    <w:p w:rsidR="00332006" w:rsidRDefault="00332006" w:rsidP="00332006">
      <w:pPr>
        <w:pStyle w:val="Style12"/>
        <w:widowControl/>
        <w:spacing w:line="240" w:lineRule="auto"/>
        <w:jc w:val="left"/>
        <w:rPr>
          <w:rStyle w:val="FontStyle51"/>
        </w:rPr>
      </w:pPr>
      <w:r>
        <w:rPr>
          <w:rStyle w:val="FontStyle51"/>
        </w:rPr>
        <w:t>Uwaga: w przypadku Wykonawców wspólnie ubiegających się o udzielenie zamówienia niniejsze oświadczenie winno być złożone w imieniu wszystkich Wykonawców.</w:t>
      </w: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p>
    <w:p w:rsidR="00306A0C" w:rsidRDefault="00306A0C" w:rsidP="00332006">
      <w:pPr>
        <w:pStyle w:val="Style12"/>
        <w:widowControl/>
        <w:spacing w:line="240" w:lineRule="auto"/>
        <w:jc w:val="left"/>
        <w:rPr>
          <w:rStyle w:val="FontStyle51"/>
        </w:rPr>
      </w:pPr>
      <w:r>
        <w:rPr>
          <w:rStyle w:val="FontStyle51"/>
        </w:rPr>
        <w:t>___________________________</w:t>
      </w:r>
    </w:p>
    <w:p w:rsidR="00306A0C" w:rsidRDefault="00537CC3" w:rsidP="00306A0C">
      <w:pPr>
        <w:pStyle w:val="Style12"/>
        <w:widowControl/>
        <w:spacing w:before="216" w:line="278" w:lineRule="exact"/>
        <w:jc w:val="left"/>
        <w:rPr>
          <w:rStyle w:val="FontStyle51"/>
        </w:rPr>
      </w:pPr>
      <w:r>
        <w:rPr>
          <w:vertAlign w:val="superscript"/>
        </w:rPr>
        <w:t>5</w:t>
      </w:r>
      <w:r w:rsidR="00306A0C">
        <w:rPr>
          <w:rStyle w:val="FontStyle51"/>
        </w:rPr>
        <w:t xml:space="preserve"> należy wpisać „Tak” lub „Nie”.</w:t>
      </w:r>
    </w:p>
    <w:p w:rsidR="00306A0C" w:rsidRDefault="001928DA" w:rsidP="00306A0C">
      <w:pPr>
        <w:pStyle w:val="Style12"/>
        <w:widowControl/>
        <w:spacing w:before="216" w:line="278" w:lineRule="exact"/>
        <w:jc w:val="left"/>
        <w:rPr>
          <w:rStyle w:val="FontStyle51"/>
        </w:rPr>
      </w:pPr>
      <w:r>
        <w:rPr>
          <w:vertAlign w:val="superscript"/>
        </w:rPr>
        <w:lastRenderedPageBreak/>
        <w:t>6</w:t>
      </w:r>
      <w:r w:rsidR="00306A0C">
        <w:rPr>
          <w:rStyle w:val="FontStyle51"/>
        </w:rPr>
        <w:t xml:space="preserve"> Należy wpisać „Tak” lub „Nie” o załączyć do oferty odpowiednie zobowiązanie.</w:t>
      </w:r>
    </w:p>
    <w:p w:rsidR="00306A0C" w:rsidRDefault="00306A0C">
      <w:pPr>
        <w:pStyle w:val="Style12"/>
        <w:widowControl/>
        <w:spacing w:line="298" w:lineRule="exact"/>
        <w:ind w:right="7526"/>
        <w:rPr>
          <w:rStyle w:val="FontStyle51"/>
        </w:rPr>
      </w:pPr>
    </w:p>
    <w:p w:rsidR="00537CC3" w:rsidRPr="00537CC3" w:rsidRDefault="00537CC3" w:rsidP="00537CC3">
      <w:pPr>
        <w:pStyle w:val="Style12"/>
        <w:widowControl/>
        <w:spacing w:line="298" w:lineRule="exact"/>
        <w:ind w:right="-64"/>
        <w:jc w:val="right"/>
        <w:rPr>
          <w:rStyle w:val="FontStyle51"/>
          <w:b/>
          <w:sz w:val="24"/>
        </w:rPr>
      </w:pPr>
      <w:r w:rsidRPr="00537CC3">
        <w:rPr>
          <w:rStyle w:val="FontStyle51"/>
          <w:b/>
          <w:sz w:val="24"/>
        </w:rPr>
        <w:t>Załącznik Nr 3</w:t>
      </w:r>
    </w:p>
    <w:p w:rsidR="00655554" w:rsidRDefault="00E006BA" w:rsidP="00DA6D76">
      <w:pPr>
        <w:pStyle w:val="Style12"/>
        <w:widowControl/>
        <w:spacing w:line="298" w:lineRule="exact"/>
        <w:ind w:right="7526"/>
        <w:rPr>
          <w:rStyle w:val="FontStyle51"/>
        </w:rPr>
      </w:pPr>
      <w:r>
        <w:rPr>
          <w:rStyle w:val="FontStyle51"/>
        </w:rPr>
        <w:t>Zamawiający: Sąd Rejonowy</w:t>
      </w:r>
      <w:r w:rsidR="00DA6D76">
        <w:rPr>
          <w:rStyle w:val="FontStyle51"/>
        </w:rPr>
        <w:t xml:space="preserve">  w Zgierzu ul. Sokołowska 6</w:t>
      </w:r>
    </w:p>
    <w:p w:rsidR="00232FBA" w:rsidRDefault="00232FBA">
      <w:pPr>
        <w:pStyle w:val="Style11"/>
        <w:widowControl/>
        <w:spacing w:line="298" w:lineRule="exact"/>
        <w:ind w:right="6048"/>
        <w:rPr>
          <w:rStyle w:val="FontStyle51"/>
        </w:rPr>
      </w:pPr>
    </w:p>
    <w:p w:rsidR="005341FD" w:rsidRDefault="005341FD">
      <w:pPr>
        <w:pStyle w:val="Style11"/>
        <w:widowControl/>
        <w:spacing w:line="298" w:lineRule="exact"/>
        <w:ind w:right="6048"/>
        <w:rPr>
          <w:rStyle w:val="FontStyle51"/>
        </w:rPr>
      </w:pPr>
    </w:p>
    <w:p w:rsidR="00655554" w:rsidRDefault="00E006BA">
      <w:pPr>
        <w:pStyle w:val="Style30"/>
        <w:widowControl/>
        <w:spacing w:before="48"/>
        <w:jc w:val="center"/>
        <w:rPr>
          <w:rStyle w:val="FontStyle62"/>
        </w:rPr>
      </w:pPr>
      <w:r>
        <w:rPr>
          <w:rStyle w:val="FontStyle62"/>
        </w:rPr>
        <w:t>Wykaz wykonanych głównych usług</w:t>
      </w:r>
    </w:p>
    <w:p w:rsidR="00655554" w:rsidRDefault="00655554">
      <w:pPr>
        <w:pStyle w:val="Style7"/>
        <w:widowControl/>
        <w:spacing w:line="240" w:lineRule="exact"/>
        <w:rPr>
          <w:sz w:val="20"/>
          <w:szCs w:val="20"/>
        </w:rPr>
      </w:pPr>
    </w:p>
    <w:p w:rsidR="005341FD" w:rsidRDefault="005341FD">
      <w:pPr>
        <w:pStyle w:val="Style7"/>
        <w:widowControl/>
        <w:spacing w:line="240" w:lineRule="exact"/>
        <w:rPr>
          <w:sz w:val="20"/>
          <w:szCs w:val="20"/>
        </w:rPr>
      </w:pPr>
    </w:p>
    <w:p w:rsidR="00655554" w:rsidRDefault="00E006BA">
      <w:pPr>
        <w:pStyle w:val="Style7"/>
        <w:widowControl/>
        <w:spacing w:before="5" w:line="278" w:lineRule="exact"/>
        <w:rPr>
          <w:rStyle w:val="FontStyle52"/>
        </w:rPr>
      </w:pPr>
      <w:r>
        <w:rPr>
          <w:rStyle w:val="FontStyle52"/>
        </w:rPr>
        <w:t>w okresie ostatnich trzech lat przed upływem terminu składania ofert, a jeżeli okres prowadzenia działalności jest krótszy - w tym okresie</w:t>
      </w:r>
    </w:p>
    <w:p w:rsidR="00655554" w:rsidRDefault="00655554">
      <w:pPr>
        <w:widowControl/>
        <w:spacing w:after="22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28"/>
        <w:gridCol w:w="5376"/>
        <w:gridCol w:w="2962"/>
      </w:tblGrid>
      <w:tr w:rsidR="00655554" w:rsidTr="00E07B72">
        <w:trPr>
          <w:trHeight w:val="293"/>
        </w:trPr>
        <w:tc>
          <w:tcPr>
            <w:tcW w:w="528" w:type="dxa"/>
            <w:tcBorders>
              <w:top w:val="single" w:sz="6" w:space="0" w:color="auto"/>
              <w:left w:val="single" w:sz="6" w:space="0" w:color="auto"/>
              <w:bottom w:val="single" w:sz="6" w:space="0" w:color="auto"/>
              <w:right w:val="single" w:sz="6" w:space="0" w:color="auto"/>
            </w:tcBorders>
          </w:tcPr>
          <w:p w:rsidR="00655554" w:rsidRDefault="00E006BA">
            <w:pPr>
              <w:pStyle w:val="Style39"/>
              <w:widowControl/>
              <w:spacing w:line="240" w:lineRule="auto"/>
              <w:rPr>
                <w:rStyle w:val="FontStyle51"/>
              </w:rPr>
            </w:pPr>
            <w:r>
              <w:rPr>
                <w:rStyle w:val="FontStyle51"/>
              </w:rPr>
              <w:t>l.p.</w:t>
            </w:r>
          </w:p>
        </w:tc>
        <w:tc>
          <w:tcPr>
            <w:tcW w:w="5376" w:type="dxa"/>
            <w:tcBorders>
              <w:top w:val="single" w:sz="6" w:space="0" w:color="auto"/>
              <w:left w:val="single" w:sz="6" w:space="0" w:color="auto"/>
              <w:bottom w:val="single" w:sz="6" w:space="0" w:color="auto"/>
              <w:right w:val="single" w:sz="6" w:space="0" w:color="auto"/>
            </w:tcBorders>
          </w:tcPr>
          <w:p w:rsidR="00655554" w:rsidRDefault="00E006BA">
            <w:pPr>
              <w:pStyle w:val="Style39"/>
              <w:widowControl/>
              <w:spacing w:line="240" w:lineRule="auto"/>
              <w:ind w:left="1378"/>
              <w:rPr>
                <w:rStyle w:val="FontStyle51"/>
              </w:rPr>
            </w:pPr>
            <w:r>
              <w:rPr>
                <w:rStyle w:val="FontStyle51"/>
              </w:rPr>
              <w:t>Nazwa (y) Wykonawcy (ów):</w:t>
            </w:r>
          </w:p>
        </w:tc>
        <w:tc>
          <w:tcPr>
            <w:tcW w:w="2962" w:type="dxa"/>
            <w:tcBorders>
              <w:top w:val="single" w:sz="6" w:space="0" w:color="auto"/>
              <w:left w:val="single" w:sz="6" w:space="0" w:color="auto"/>
              <w:bottom w:val="single" w:sz="6" w:space="0" w:color="auto"/>
              <w:right w:val="single" w:sz="6" w:space="0" w:color="auto"/>
            </w:tcBorders>
          </w:tcPr>
          <w:p w:rsidR="00655554" w:rsidRDefault="00E006BA">
            <w:pPr>
              <w:pStyle w:val="Style39"/>
              <w:widowControl/>
              <w:spacing w:line="240" w:lineRule="auto"/>
              <w:ind w:left="1094"/>
              <w:rPr>
                <w:rStyle w:val="FontStyle51"/>
              </w:rPr>
            </w:pPr>
            <w:r>
              <w:rPr>
                <w:rStyle w:val="FontStyle51"/>
              </w:rPr>
              <w:t>Adres:</w:t>
            </w:r>
          </w:p>
        </w:tc>
      </w:tr>
      <w:tr w:rsidR="00655554" w:rsidTr="00E07B72">
        <w:trPr>
          <w:trHeight w:val="293"/>
        </w:trPr>
        <w:tc>
          <w:tcPr>
            <w:tcW w:w="528" w:type="dxa"/>
            <w:tcBorders>
              <w:top w:val="single" w:sz="6" w:space="0" w:color="auto"/>
              <w:left w:val="single" w:sz="6" w:space="0" w:color="auto"/>
              <w:bottom w:val="single" w:sz="6" w:space="0" w:color="auto"/>
              <w:right w:val="single" w:sz="6" w:space="0" w:color="auto"/>
            </w:tcBorders>
          </w:tcPr>
          <w:p w:rsidR="00655554" w:rsidRDefault="00655554">
            <w:pPr>
              <w:pStyle w:val="Style25"/>
              <w:widowControl/>
            </w:pPr>
          </w:p>
        </w:tc>
        <w:tc>
          <w:tcPr>
            <w:tcW w:w="5376" w:type="dxa"/>
            <w:tcBorders>
              <w:top w:val="single" w:sz="6" w:space="0" w:color="auto"/>
              <w:left w:val="single" w:sz="6" w:space="0" w:color="auto"/>
              <w:bottom w:val="single" w:sz="6" w:space="0" w:color="auto"/>
              <w:right w:val="single" w:sz="6" w:space="0" w:color="auto"/>
            </w:tcBorders>
          </w:tcPr>
          <w:p w:rsidR="00655554" w:rsidRDefault="00655554">
            <w:pPr>
              <w:pStyle w:val="Style25"/>
              <w:widowControl/>
            </w:pPr>
          </w:p>
        </w:tc>
        <w:tc>
          <w:tcPr>
            <w:tcW w:w="2962" w:type="dxa"/>
            <w:tcBorders>
              <w:top w:val="single" w:sz="6" w:space="0" w:color="auto"/>
              <w:left w:val="single" w:sz="6" w:space="0" w:color="auto"/>
              <w:bottom w:val="single" w:sz="6" w:space="0" w:color="auto"/>
              <w:right w:val="single" w:sz="6" w:space="0" w:color="auto"/>
            </w:tcBorders>
          </w:tcPr>
          <w:p w:rsidR="00655554" w:rsidRDefault="00655554">
            <w:pPr>
              <w:pStyle w:val="Style25"/>
              <w:widowControl/>
            </w:pPr>
          </w:p>
        </w:tc>
      </w:tr>
      <w:tr w:rsidR="00655554" w:rsidTr="00E07B72">
        <w:trPr>
          <w:trHeight w:val="293"/>
        </w:trPr>
        <w:tc>
          <w:tcPr>
            <w:tcW w:w="528" w:type="dxa"/>
            <w:tcBorders>
              <w:top w:val="single" w:sz="6" w:space="0" w:color="auto"/>
              <w:left w:val="single" w:sz="6" w:space="0" w:color="auto"/>
              <w:bottom w:val="single" w:sz="6" w:space="0" w:color="auto"/>
              <w:right w:val="single" w:sz="6" w:space="0" w:color="auto"/>
            </w:tcBorders>
          </w:tcPr>
          <w:p w:rsidR="00655554" w:rsidRDefault="00655554">
            <w:pPr>
              <w:pStyle w:val="Style25"/>
              <w:widowControl/>
            </w:pPr>
          </w:p>
        </w:tc>
        <w:tc>
          <w:tcPr>
            <w:tcW w:w="5376" w:type="dxa"/>
            <w:tcBorders>
              <w:top w:val="single" w:sz="6" w:space="0" w:color="auto"/>
              <w:left w:val="single" w:sz="6" w:space="0" w:color="auto"/>
              <w:bottom w:val="single" w:sz="6" w:space="0" w:color="auto"/>
              <w:right w:val="single" w:sz="6" w:space="0" w:color="auto"/>
            </w:tcBorders>
          </w:tcPr>
          <w:p w:rsidR="00655554" w:rsidRDefault="00655554">
            <w:pPr>
              <w:pStyle w:val="Style25"/>
              <w:widowControl/>
            </w:pPr>
          </w:p>
        </w:tc>
        <w:tc>
          <w:tcPr>
            <w:tcW w:w="2962" w:type="dxa"/>
            <w:tcBorders>
              <w:top w:val="single" w:sz="6" w:space="0" w:color="auto"/>
              <w:left w:val="single" w:sz="6" w:space="0" w:color="auto"/>
              <w:bottom w:val="single" w:sz="6" w:space="0" w:color="auto"/>
              <w:right w:val="single" w:sz="6" w:space="0" w:color="auto"/>
            </w:tcBorders>
          </w:tcPr>
          <w:p w:rsidR="00655554" w:rsidRDefault="00655554">
            <w:pPr>
              <w:pStyle w:val="Style25"/>
              <w:widowControl/>
            </w:pPr>
          </w:p>
        </w:tc>
      </w:tr>
    </w:tbl>
    <w:p w:rsidR="00794EFD" w:rsidRDefault="00794EFD">
      <w:pPr>
        <w:pStyle w:val="Style7"/>
        <w:widowControl/>
        <w:jc w:val="left"/>
        <w:rPr>
          <w:rStyle w:val="FontStyle52"/>
        </w:rPr>
      </w:pPr>
    </w:p>
    <w:p w:rsidR="00794EFD" w:rsidRDefault="00794EFD" w:rsidP="00794EFD">
      <w:pPr>
        <w:pStyle w:val="Style12"/>
        <w:widowControl/>
        <w:spacing w:line="293" w:lineRule="exact"/>
        <w:rPr>
          <w:rStyle w:val="FontStyle51"/>
        </w:rPr>
      </w:pPr>
      <w:r>
        <w:rPr>
          <w:rStyle w:val="FontStyle51"/>
        </w:rPr>
        <w:t xml:space="preserve">Ubiegając się o udzielnie zamówienia publicznego pod nazwą </w:t>
      </w:r>
      <w:r>
        <w:rPr>
          <w:rStyle w:val="FontStyle52"/>
        </w:rPr>
        <w:t xml:space="preserve">„Usługi sprzątania budynków Sądu Rejonowego </w:t>
      </w:r>
      <w:r w:rsidR="007920A1">
        <w:rPr>
          <w:rStyle w:val="FontStyle52"/>
        </w:rPr>
        <w:t>w Zgierzu</w:t>
      </w:r>
      <w:r>
        <w:rPr>
          <w:rStyle w:val="FontStyle52"/>
        </w:rPr>
        <w:t xml:space="preserve">" </w:t>
      </w:r>
      <w:r>
        <w:rPr>
          <w:rStyle w:val="FontStyle51"/>
        </w:rPr>
        <w:t>prowadzonego w trybie przetargu nieograniczonego, oświadczam(y), że w okresie ostatnich trzech lat przed upływem terminu składania ofert wykonałem (liśmy) następujące zamówienia:</w:t>
      </w:r>
    </w:p>
    <w:tbl>
      <w:tblPr>
        <w:tblStyle w:val="Tabela-Siatka"/>
        <w:tblW w:w="0" w:type="auto"/>
        <w:tblLook w:val="04A0" w:firstRow="1" w:lastRow="0" w:firstColumn="1" w:lastColumn="0" w:noHBand="0" w:noVBand="1"/>
      </w:tblPr>
      <w:tblGrid>
        <w:gridCol w:w="675"/>
        <w:gridCol w:w="2694"/>
        <w:gridCol w:w="1984"/>
        <w:gridCol w:w="1985"/>
        <w:gridCol w:w="1669"/>
      </w:tblGrid>
      <w:tr w:rsidR="00794EFD" w:rsidRPr="00DF62E8" w:rsidTr="00DF62E8">
        <w:trPr>
          <w:trHeight w:val="488"/>
        </w:trPr>
        <w:tc>
          <w:tcPr>
            <w:tcW w:w="675" w:type="dxa"/>
          </w:tcPr>
          <w:p w:rsidR="00794EFD" w:rsidRPr="00DF62E8" w:rsidRDefault="00794EFD">
            <w:pPr>
              <w:pStyle w:val="Style7"/>
              <w:widowControl/>
              <w:jc w:val="left"/>
              <w:rPr>
                <w:rStyle w:val="FontStyle52"/>
                <w:b w:val="0"/>
                <w:sz w:val="24"/>
              </w:rPr>
            </w:pPr>
            <w:r w:rsidRPr="00DF62E8">
              <w:rPr>
                <w:rStyle w:val="FontStyle52"/>
                <w:b w:val="0"/>
                <w:sz w:val="24"/>
              </w:rPr>
              <w:t>l.p.</w:t>
            </w:r>
          </w:p>
        </w:tc>
        <w:tc>
          <w:tcPr>
            <w:tcW w:w="2694" w:type="dxa"/>
          </w:tcPr>
          <w:p w:rsidR="00794EFD" w:rsidRPr="00DF62E8" w:rsidRDefault="007C4EDC" w:rsidP="00E07B72">
            <w:pPr>
              <w:pStyle w:val="Style7"/>
              <w:widowControl/>
              <w:jc w:val="center"/>
              <w:rPr>
                <w:rStyle w:val="FontStyle52"/>
                <w:b w:val="0"/>
                <w:sz w:val="24"/>
              </w:rPr>
            </w:pPr>
            <w:r w:rsidRPr="00DF62E8">
              <w:rPr>
                <w:rStyle w:val="FontStyle52"/>
                <w:b w:val="0"/>
                <w:sz w:val="24"/>
              </w:rPr>
              <w:t xml:space="preserve">Przedmiot </w:t>
            </w:r>
            <w:r w:rsidR="00DF62E8" w:rsidRPr="00DF62E8">
              <w:rPr>
                <w:rStyle w:val="FontStyle52"/>
                <w:b w:val="0"/>
                <w:sz w:val="24"/>
              </w:rPr>
              <w:t>zamównienia</w:t>
            </w:r>
            <w:r w:rsidR="00DF62E8" w:rsidRPr="00DF62E8">
              <w:rPr>
                <w:rStyle w:val="FontStyle52"/>
                <w:b w:val="0"/>
                <w:sz w:val="24"/>
              </w:rPr>
              <w:br/>
            </w:r>
            <w:r w:rsidRPr="00DF62E8">
              <w:rPr>
                <w:rStyle w:val="FontStyle52"/>
                <w:b w:val="0"/>
                <w:sz w:val="24"/>
              </w:rPr>
              <w:t>(usługi główne)</w:t>
            </w:r>
          </w:p>
        </w:tc>
        <w:tc>
          <w:tcPr>
            <w:tcW w:w="1984" w:type="dxa"/>
          </w:tcPr>
          <w:p w:rsidR="00794EFD" w:rsidRPr="00DF62E8" w:rsidRDefault="007C4EDC" w:rsidP="00E07B72">
            <w:pPr>
              <w:pStyle w:val="Style7"/>
              <w:widowControl/>
              <w:jc w:val="center"/>
              <w:rPr>
                <w:rStyle w:val="FontStyle52"/>
                <w:b w:val="0"/>
                <w:sz w:val="24"/>
              </w:rPr>
            </w:pPr>
            <w:r w:rsidRPr="00DF62E8">
              <w:rPr>
                <w:rStyle w:val="FontStyle52"/>
                <w:b w:val="0"/>
                <w:sz w:val="24"/>
              </w:rPr>
              <w:t>Data wykonania (dd//mm//rrr)</w:t>
            </w:r>
          </w:p>
        </w:tc>
        <w:tc>
          <w:tcPr>
            <w:tcW w:w="1985" w:type="dxa"/>
          </w:tcPr>
          <w:p w:rsidR="00794EFD" w:rsidRPr="00DF62E8" w:rsidRDefault="007C4EDC" w:rsidP="00E07B72">
            <w:pPr>
              <w:pStyle w:val="Style7"/>
              <w:widowControl/>
              <w:jc w:val="center"/>
              <w:rPr>
                <w:rStyle w:val="FontStyle52"/>
                <w:b w:val="0"/>
                <w:sz w:val="24"/>
              </w:rPr>
            </w:pPr>
            <w:r w:rsidRPr="00DF62E8">
              <w:rPr>
                <w:rStyle w:val="FontStyle52"/>
                <w:b w:val="0"/>
                <w:sz w:val="24"/>
              </w:rPr>
              <w:t>Wartość</w:t>
            </w:r>
            <w:r w:rsidR="00E07B72" w:rsidRPr="00DF62E8">
              <w:rPr>
                <w:rStyle w:val="FontStyle52"/>
                <w:b w:val="0"/>
                <w:sz w:val="24"/>
              </w:rPr>
              <w:br/>
            </w:r>
            <w:r w:rsidRPr="00DF62E8">
              <w:rPr>
                <w:rStyle w:val="FontStyle52"/>
                <w:b w:val="0"/>
                <w:sz w:val="24"/>
              </w:rPr>
              <w:t>usług brutto</w:t>
            </w:r>
          </w:p>
        </w:tc>
        <w:tc>
          <w:tcPr>
            <w:tcW w:w="1669" w:type="dxa"/>
          </w:tcPr>
          <w:p w:rsidR="00794EFD" w:rsidRPr="00DF62E8" w:rsidRDefault="007C4EDC" w:rsidP="00E07B72">
            <w:pPr>
              <w:pStyle w:val="Style7"/>
              <w:widowControl/>
              <w:jc w:val="center"/>
              <w:rPr>
                <w:rStyle w:val="FontStyle52"/>
                <w:b w:val="0"/>
                <w:sz w:val="24"/>
              </w:rPr>
            </w:pPr>
            <w:r w:rsidRPr="00DF62E8">
              <w:rPr>
                <w:rStyle w:val="FontStyle52"/>
                <w:b w:val="0"/>
                <w:sz w:val="24"/>
              </w:rPr>
              <w:t>Odbiorca</w:t>
            </w:r>
            <w:r w:rsidR="00E07B72" w:rsidRPr="00DF62E8">
              <w:rPr>
                <w:rStyle w:val="FontStyle52"/>
                <w:b w:val="0"/>
                <w:sz w:val="24"/>
              </w:rPr>
              <w:br/>
            </w:r>
            <w:r w:rsidRPr="00DF62E8">
              <w:rPr>
                <w:rStyle w:val="FontStyle52"/>
                <w:b w:val="0"/>
                <w:sz w:val="24"/>
              </w:rPr>
              <w:t>zamów</w:t>
            </w:r>
            <w:r w:rsidR="00E07B72" w:rsidRPr="00DF62E8">
              <w:rPr>
                <w:rStyle w:val="FontStyle52"/>
                <w:b w:val="0"/>
                <w:sz w:val="24"/>
              </w:rPr>
              <w:t>ie</w:t>
            </w:r>
            <w:r w:rsidRPr="00DF62E8">
              <w:rPr>
                <w:rStyle w:val="FontStyle52"/>
                <w:b w:val="0"/>
                <w:sz w:val="24"/>
              </w:rPr>
              <w:t>nia</w:t>
            </w:r>
          </w:p>
        </w:tc>
      </w:tr>
      <w:tr w:rsidR="00794EFD" w:rsidTr="00DF62E8">
        <w:trPr>
          <w:trHeight w:val="488"/>
        </w:trPr>
        <w:tc>
          <w:tcPr>
            <w:tcW w:w="675" w:type="dxa"/>
          </w:tcPr>
          <w:p w:rsidR="00794EFD" w:rsidRDefault="00794EFD">
            <w:pPr>
              <w:pStyle w:val="Style7"/>
              <w:widowControl/>
              <w:jc w:val="left"/>
              <w:rPr>
                <w:rStyle w:val="FontStyle52"/>
              </w:rPr>
            </w:pPr>
          </w:p>
        </w:tc>
        <w:tc>
          <w:tcPr>
            <w:tcW w:w="2694" w:type="dxa"/>
          </w:tcPr>
          <w:p w:rsidR="00794EFD" w:rsidRDefault="00794EFD" w:rsidP="00E07B72">
            <w:pPr>
              <w:pStyle w:val="Style7"/>
              <w:widowControl/>
              <w:jc w:val="center"/>
              <w:rPr>
                <w:rStyle w:val="FontStyle52"/>
              </w:rPr>
            </w:pPr>
          </w:p>
          <w:p w:rsidR="00DF62E8" w:rsidRDefault="00DF62E8" w:rsidP="00E07B72">
            <w:pPr>
              <w:pStyle w:val="Style7"/>
              <w:widowControl/>
              <w:jc w:val="center"/>
              <w:rPr>
                <w:rStyle w:val="FontStyle52"/>
              </w:rPr>
            </w:pPr>
          </w:p>
          <w:p w:rsidR="00DF62E8" w:rsidRDefault="00DF62E8" w:rsidP="00E07B72">
            <w:pPr>
              <w:pStyle w:val="Style7"/>
              <w:widowControl/>
              <w:jc w:val="center"/>
              <w:rPr>
                <w:rStyle w:val="FontStyle52"/>
              </w:rPr>
            </w:pPr>
          </w:p>
          <w:p w:rsidR="00DF62E8" w:rsidRDefault="00DF62E8" w:rsidP="00E07B72">
            <w:pPr>
              <w:pStyle w:val="Style7"/>
              <w:widowControl/>
              <w:jc w:val="center"/>
              <w:rPr>
                <w:rStyle w:val="FontStyle52"/>
              </w:rPr>
            </w:pPr>
          </w:p>
        </w:tc>
        <w:tc>
          <w:tcPr>
            <w:tcW w:w="1984" w:type="dxa"/>
          </w:tcPr>
          <w:p w:rsidR="00794EFD" w:rsidRDefault="00794EFD" w:rsidP="00E07B72">
            <w:pPr>
              <w:pStyle w:val="Style7"/>
              <w:widowControl/>
              <w:jc w:val="center"/>
              <w:rPr>
                <w:rStyle w:val="FontStyle52"/>
              </w:rPr>
            </w:pPr>
          </w:p>
        </w:tc>
        <w:tc>
          <w:tcPr>
            <w:tcW w:w="1985" w:type="dxa"/>
          </w:tcPr>
          <w:p w:rsidR="00794EFD" w:rsidRDefault="00794EFD" w:rsidP="00E07B72">
            <w:pPr>
              <w:pStyle w:val="Style7"/>
              <w:widowControl/>
              <w:jc w:val="center"/>
              <w:rPr>
                <w:rStyle w:val="FontStyle52"/>
              </w:rPr>
            </w:pPr>
          </w:p>
        </w:tc>
        <w:tc>
          <w:tcPr>
            <w:tcW w:w="1669" w:type="dxa"/>
          </w:tcPr>
          <w:p w:rsidR="00794EFD" w:rsidRDefault="00794EFD" w:rsidP="00E07B72">
            <w:pPr>
              <w:pStyle w:val="Style7"/>
              <w:widowControl/>
              <w:jc w:val="center"/>
              <w:rPr>
                <w:rStyle w:val="FontStyle52"/>
              </w:rPr>
            </w:pPr>
          </w:p>
        </w:tc>
      </w:tr>
      <w:tr w:rsidR="00794EFD" w:rsidTr="00DF62E8">
        <w:trPr>
          <w:trHeight w:val="488"/>
        </w:trPr>
        <w:tc>
          <w:tcPr>
            <w:tcW w:w="675" w:type="dxa"/>
          </w:tcPr>
          <w:p w:rsidR="00794EFD" w:rsidRDefault="00794EFD">
            <w:pPr>
              <w:pStyle w:val="Style7"/>
              <w:widowControl/>
              <w:jc w:val="left"/>
              <w:rPr>
                <w:rStyle w:val="FontStyle52"/>
              </w:rPr>
            </w:pPr>
          </w:p>
        </w:tc>
        <w:tc>
          <w:tcPr>
            <w:tcW w:w="2694" w:type="dxa"/>
          </w:tcPr>
          <w:p w:rsidR="00794EFD" w:rsidRDefault="00794EFD" w:rsidP="00E07B72">
            <w:pPr>
              <w:pStyle w:val="Style7"/>
              <w:widowControl/>
              <w:jc w:val="center"/>
              <w:rPr>
                <w:rStyle w:val="FontStyle52"/>
              </w:rPr>
            </w:pPr>
          </w:p>
          <w:p w:rsidR="00DF62E8" w:rsidRDefault="00DF62E8" w:rsidP="00E07B72">
            <w:pPr>
              <w:pStyle w:val="Style7"/>
              <w:widowControl/>
              <w:jc w:val="center"/>
              <w:rPr>
                <w:rStyle w:val="FontStyle52"/>
              </w:rPr>
            </w:pPr>
          </w:p>
          <w:p w:rsidR="00DF62E8" w:rsidRDefault="00DF62E8" w:rsidP="00E07B72">
            <w:pPr>
              <w:pStyle w:val="Style7"/>
              <w:widowControl/>
              <w:jc w:val="center"/>
              <w:rPr>
                <w:rStyle w:val="FontStyle52"/>
              </w:rPr>
            </w:pPr>
          </w:p>
          <w:p w:rsidR="00DF62E8" w:rsidRDefault="00DF62E8" w:rsidP="00E07B72">
            <w:pPr>
              <w:pStyle w:val="Style7"/>
              <w:widowControl/>
              <w:jc w:val="center"/>
              <w:rPr>
                <w:rStyle w:val="FontStyle52"/>
              </w:rPr>
            </w:pPr>
          </w:p>
        </w:tc>
        <w:tc>
          <w:tcPr>
            <w:tcW w:w="1984" w:type="dxa"/>
          </w:tcPr>
          <w:p w:rsidR="00794EFD" w:rsidRDefault="00794EFD" w:rsidP="00E07B72">
            <w:pPr>
              <w:pStyle w:val="Style7"/>
              <w:widowControl/>
              <w:jc w:val="center"/>
              <w:rPr>
                <w:rStyle w:val="FontStyle52"/>
              </w:rPr>
            </w:pPr>
          </w:p>
        </w:tc>
        <w:tc>
          <w:tcPr>
            <w:tcW w:w="1985" w:type="dxa"/>
          </w:tcPr>
          <w:p w:rsidR="00794EFD" w:rsidRDefault="00794EFD" w:rsidP="00E07B72">
            <w:pPr>
              <w:pStyle w:val="Style7"/>
              <w:widowControl/>
              <w:jc w:val="center"/>
              <w:rPr>
                <w:rStyle w:val="FontStyle52"/>
              </w:rPr>
            </w:pPr>
          </w:p>
        </w:tc>
        <w:tc>
          <w:tcPr>
            <w:tcW w:w="1669" w:type="dxa"/>
          </w:tcPr>
          <w:p w:rsidR="00794EFD" w:rsidRDefault="00794EFD" w:rsidP="00E07B72">
            <w:pPr>
              <w:pStyle w:val="Style7"/>
              <w:widowControl/>
              <w:jc w:val="center"/>
              <w:rPr>
                <w:rStyle w:val="FontStyle52"/>
              </w:rPr>
            </w:pPr>
          </w:p>
        </w:tc>
      </w:tr>
      <w:tr w:rsidR="00794EFD" w:rsidTr="00DF62E8">
        <w:trPr>
          <w:trHeight w:val="488"/>
        </w:trPr>
        <w:tc>
          <w:tcPr>
            <w:tcW w:w="675" w:type="dxa"/>
          </w:tcPr>
          <w:p w:rsidR="00794EFD" w:rsidRDefault="00794EFD">
            <w:pPr>
              <w:pStyle w:val="Style7"/>
              <w:widowControl/>
              <w:jc w:val="left"/>
              <w:rPr>
                <w:rStyle w:val="FontStyle52"/>
              </w:rPr>
            </w:pPr>
          </w:p>
        </w:tc>
        <w:tc>
          <w:tcPr>
            <w:tcW w:w="2694" w:type="dxa"/>
          </w:tcPr>
          <w:p w:rsidR="00794EFD" w:rsidRDefault="00794EFD" w:rsidP="00E07B72">
            <w:pPr>
              <w:pStyle w:val="Style7"/>
              <w:widowControl/>
              <w:jc w:val="center"/>
              <w:rPr>
                <w:rStyle w:val="FontStyle52"/>
              </w:rPr>
            </w:pPr>
          </w:p>
          <w:p w:rsidR="00DF62E8" w:rsidRDefault="00DF62E8" w:rsidP="00E07B72">
            <w:pPr>
              <w:pStyle w:val="Style7"/>
              <w:widowControl/>
              <w:jc w:val="center"/>
              <w:rPr>
                <w:rStyle w:val="FontStyle52"/>
              </w:rPr>
            </w:pPr>
          </w:p>
          <w:p w:rsidR="00DF62E8" w:rsidRDefault="00DF62E8" w:rsidP="00E07B72">
            <w:pPr>
              <w:pStyle w:val="Style7"/>
              <w:widowControl/>
              <w:jc w:val="center"/>
              <w:rPr>
                <w:rStyle w:val="FontStyle52"/>
              </w:rPr>
            </w:pPr>
          </w:p>
          <w:p w:rsidR="00DF62E8" w:rsidRDefault="00DF62E8" w:rsidP="00E07B72">
            <w:pPr>
              <w:pStyle w:val="Style7"/>
              <w:widowControl/>
              <w:jc w:val="center"/>
              <w:rPr>
                <w:rStyle w:val="FontStyle52"/>
              </w:rPr>
            </w:pPr>
          </w:p>
        </w:tc>
        <w:tc>
          <w:tcPr>
            <w:tcW w:w="1984" w:type="dxa"/>
          </w:tcPr>
          <w:p w:rsidR="00794EFD" w:rsidRDefault="00794EFD" w:rsidP="00E07B72">
            <w:pPr>
              <w:pStyle w:val="Style7"/>
              <w:widowControl/>
              <w:jc w:val="center"/>
              <w:rPr>
                <w:rStyle w:val="FontStyle52"/>
              </w:rPr>
            </w:pPr>
          </w:p>
        </w:tc>
        <w:tc>
          <w:tcPr>
            <w:tcW w:w="1985" w:type="dxa"/>
          </w:tcPr>
          <w:p w:rsidR="00794EFD" w:rsidRDefault="00794EFD" w:rsidP="00E07B72">
            <w:pPr>
              <w:pStyle w:val="Style7"/>
              <w:widowControl/>
              <w:jc w:val="center"/>
              <w:rPr>
                <w:rStyle w:val="FontStyle52"/>
              </w:rPr>
            </w:pPr>
          </w:p>
        </w:tc>
        <w:tc>
          <w:tcPr>
            <w:tcW w:w="1669" w:type="dxa"/>
          </w:tcPr>
          <w:p w:rsidR="00794EFD" w:rsidRDefault="00794EFD" w:rsidP="00E07B72">
            <w:pPr>
              <w:pStyle w:val="Style7"/>
              <w:widowControl/>
              <w:jc w:val="center"/>
              <w:rPr>
                <w:rStyle w:val="FontStyle52"/>
              </w:rPr>
            </w:pPr>
          </w:p>
        </w:tc>
      </w:tr>
    </w:tbl>
    <w:p w:rsidR="00794EFD" w:rsidRDefault="00794EFD">
      <w:pPr>
        <w:pStyle w:val="Style7"/>
        <w:widowControl/>
        <w:jc w:val="left"/>
        <w:rPr>
          <w:rStyle w:val="FontStyle52"/>
        </w:rPr>
      </w:pPr>
    </w:p>
    <w:p w:rsidR="00794EFD" w:rsidRDefault="00794EFD">
      <w:pPr>
        <w:pStyle w:val="Style7"/>
        <w:widowControl/>
        <w:jc w:val="left"/>
        <w:rPr>
          <w:rStyle w:val="FontStyle52"/>
        </w:rPr>
      </w:pPr>
    </w:p>
    <w:p w:rsidR="00DF62E8" w:rsidRDefault="00DF62E8">
      <w:pPr>
        <w:pStyle w:val="Style7"/>
        <w:widowControl/>
        <w:jc w:val="left"/>
        <w:rPr>
          <w:rStyle w:val="FontStyle52"/>
        </w:rPr>
      </w:pPr>
    </w:p>
    <w:p w:rsidR="00DF62E8" w:rsidRPr="005341FD" w:rsidRDefault="00DF62E8">
      <w:pPr>
        <w:pStyle w:val="Style7"/>
        <w:widowControl/>
        <w:jc w:val="left"/>
        <w:rPr>
          <w:rStyle w:val="FontStyle52"/>
          <w:b w:val="0"/>
        </w:rPr>
      </w:pPr>
    </w:p>
    <w:p w:rsidR="00655554" w:rsidRDefault="00E006BA">
      <w:pPr>
        <w:pStyle w:val="Style7"/>
        <w:widowControl/>
        <w:jc w:val="left"/>
        <w:rPr>
          <w:rStyle w:val="FontStyle52"/>
        </w:rPr>
      </w:pPr>
      <w:r>
        <w:rPr>
          <w:rStyle w:val="FontStyle52"/>
        </w:rPr>
        <w:t>Oświadczam(y), że polegam na wiedzy i doświadczeniu:</w:t>
      </w:r>
    </w:p>
    <w:p w:rsidR="00655554" w:rsidRDefault="00E006BA" w:rsidP="00E006BA">
      <w:pPr>
        <w:pStyle w:val="Style46"/>
        <w:widowControl/>
        <w:numPr>
          <w:ilvl w:val="0"/>
          <w:numId w:val="42"/>
        </w:numPr>
        <w:tabs>
          <w:tab w:val="left" w:pos="346"/>
          <w:tab w:val="left" w:leader="dot" w:pos="1738"/>
          <w:tab w:val="left" w:pos="2227"/>
        </w:tabs>
        <w:spacing w:before="24" w:line="288" w:lineRule="exact"/>
        <w:jc w:val="both"/>
        <w:rPr>
          <w:rStyle w:val="FontStyle51"/>
        </w:rPr>
      </w:pPr>
      <w:r>
        <w:rPr>
          <w:rStyle w:val="FontStyle51"/>
        </w:rPr>
        <w:t xml:space="preserve">poz. </w:t>
      </w:r>
      <w:r>
        <w:rPr>
          <w:rStyle w:val="FontStyle51"/>
        </w:rPr>
        <w:tab/>
      </w:r>
      <w:r>
        <w:rPr>
          <w:rStyle w:val="FontStyle51"/>
        </w:rPr>
        <w:tab/>
        <w:t>wykazu       stanowi       doświadczenie Wykonawcy/Wykonawców*</w:t>
      </w:r>
    </w:p>
    <w:p w:rsidR="00655554" w:rsidRDefault="00E006BA">
      <w:pPr>
        <w:pStyle w:val="Style12"/>
        <w:widowControl/>
        <w:spacing w:line="288" w:lineRule="exact"/>
        <w:ind w:left="514"/>
        <w:jc w:val="left"/>
        <w:rPr>
          <w:rStyle w:val="FontStyle51"/>
        </w:rPr>
      </w:pPr>
      <w:r>
        <w:rPr>
          <w:rStyle w:val="FontStyle51"/>
        </w:rPr>
        <w:t>składającego/składających ofertę,</w:t>
      </w:r>
    </w:p>
    <w:p w:rsidR="00655554" w:rsidRDefault="00E006BA" w:rsidP="00E006BA">
      <w:pPr>
        <w:pStyle w:val="Style46"/>
        <w:widowControl/>
        <w:numPr>
          <w:ilvl w:val="0"/>
          <w:numId w:val="43"/>
        </w:numPr>
        <w:tabs>
          <w:tab w:val="left" w:pos="346"/>
          <w:tab w:val="left" w:leader="dot" w:pos="1166"/>
        </w:tabs>
        <w:spacing w:before="10" w:line="288" w:lineRule="exact"/>
        <w:jc w:val="both"/>
        <w:rPr>
          <w:rStyle w:val="FontStyle51"/>
        </w:rPr>
      </w:pPr>
      <w:r>
        <w:rPr>
          <w:rStyle w:val="FontStyle51"/>
        </w:rPr>
        <w:t>poz</w:t>
      </w:r>
      <w:r>
        <w:rPr>
          <w:rStyle w:val="FontStyle51"/>
        </w:rPr>
        <w:tab/>
        <w:t>wykazu jest doświadczeniem innych podmiotów, których zasoby zostaną oddane nam</w:t>
      </w:r>
    </w:p>
    <w:p w:rsidR="00655554" w:rsidRDefault="00E006BA">
      <w:pPr>
        <w:pStyle w:val="Style12"/>
        <w:widowControl/>
        <w:spacing w:before="10" w:line="288" w:lineRule="exact"/>
        <w:ind w:left="514"/>
        <w:rPr>
          <w:rStyle w:val="FontStyle51"/>
        </w:rPr>
      </w:pPr>
      <w:r>
        <w:rPr>
          <w:rStyle w:val="FontStyle51"/>
        </w:rPr>
        <w:t>do dyspozycji na zasadach określonych w art. 26 ust. 2b ustawy, na potwierdzenie czego załączam/y* pisemne zobowiązanie o którym mowa w Rozdziale 6 pkt 7. SIWZ.</w:t>
      </w:r>
    </w:p>
    <w:p w:rsidR="00655554" w:rsidRDefault="00E006BA">
      <w:pPr>
        <w:pStyle w:val="Style12"/>
        <w:widowControl/>
        <w:spacing w:before="5" w:line="288" w:lineRule="exact"/>
        <w:jc w:val="left"/>
        <w:rPr>
          <w:rStyle w:val="FontStyle51"/>
        </w:rPr>
      </w:pPr>
      <w:r>
        <w:rPr>
          <w:rStyle w:val="FontStyle51"/>
        </w:rPr>
        <w:t>(*) - niewłaściwe skreślić</w:t>
      </w:r>
    </w:p>
    <w:p w:rsidR="00655554" w:rsidRDefault="00655554">
      <w:pPr>
        <w:pStyle w:val="Style12"/>
        <w:widowControl/>
        <w:spacing w:before="5" w:line="288" w:lineRule="exact"/>
        <w:jc w:val="left"/>
        <w:rPr>
          <w:rStyle w:val="FontStyle51"/>
        </w:rPr>
        <w:sectPr w:rsidR="00655554" w:rsidSect="00232FBA">
          <w:headerReference w:type="even" r:id="rId12"/>
          <w:headerReference w:type="default" r:id="rId13"/>
          <w:pgSz w:w="11905" w:h="16837"/>
          <w:pgMar w:top="1958" w:right="1519" w:bottom="709" w:left="1519" w:header="708" w:footer="708" w:gutter="0"/>
          <w:cols w:space="60"/>
          <w:noEndnote/>
        </w:sectPr>
      </w:pPr>
    </w:p>
    <w:p w:rsidR="00655554" w:rsidRDefault="00E006BA" w:rsidP="00E006BA">
      <w:pPr>
        <w:pStyle w:val="Style47"/>
        <w:widowControl/>
        <w:numPr>
          <w:ilvl w:val="0"/>
          <w:numId w:val="44"/>
        </w:numPr>
        <w:tabs>
          <w:tab w:val="left" w:pos="259"/>
        </w:tabs>
        <w:ind w:left="259" w:right="5"/>
        <w:rPr>
          <w:rStyle w:val="FontStyle51"/>
        </w:rPr>
      </w:pPr>
      <w:r>
        <w:rPr>
          <w:rStyle w:val="FontStyle51"/>
        </w:rPr>
        <w:lastRenderedPageBreak/>
        <w:t xml:space="preserve">Wykonawca zobowiązany jest dołączyć do oferty </w:t>
      </w:r>
      <w:r>
        <w:rPr>
          <w:rStyle w:val="FontStyle51"/>
          <w:u w:val="single"/>
        </w:rPr>
        <w:t>dowody dotyczących wskazanych usług</w:t>
      </w:r>
      <w:r>
        <w:rPr>
          <w:rStyle w:val="FontStyle51"/>
        </w:rPr>
        <w:t xml:space="preserve">, określających, czy usługi te zostały wykonane w sposób należyty. </w:t>
      </w:r>
      <w:r>
        <w:rPr>
          <w:rStyle w:val="FontStyle52"/>
        </w:rPr>
        <w:t>Za główne usługi, których dotyczy obowiązek wskazania w wykazie i załączenia w/w dowodów uznaje się co najmniej usługi niezbędne do wykazania spełniania warunku określonego w Rozdziale 5 pkt 1 b SIWZ;</w:t>
      </w:r>
    </w:p>
    <w:p w:rsidR="00655554" w:rsidRDefault="00E006BA">
      <w:pPr>
        <w:pStyle w:val="Style11"/>
        <w:widowControl/>
        <w:spacing w:before="10" w:line="298" w:lineRule="exact"/>
        <w:ind w:left="278"/>
        <w:rPr>
          <w:rStyle w:val="FontStyle51"/>
        </w:rPr>
      </w:pPr>
      <w:r>
        <w:rPr>
          <w:rStyle w:val="FontStyle51"/>
        </w:rPr>
        <w:t>Dowodami, o których mowa powyżej są:</w:t>
      </w:r>
    </w:p>
    <w:p w:rsidR="00655554" w:rsidRDefault="00E006BA" w:rsidP="00E006BA">
      <w:pPr>
        <w:pStyle w:val="Style14"/>
        <w:widowControl/>
        <w:numPr>
          <w:ilvl w:val="0"/>
          <w:numId w:val="45"/>
        </w:numPr>
        <w:tabs>
          <w:tab w:val="left" w:pos="677"/>
        </w:tabs>
        <w:spacing w:line="298" w:lineRule="exact"/>
        <w:ind w:left="341" w:firstLine="0"/>
        <w:jc w:val="left"/>
        <w:rPr>
          <w:rStyle w:val="FontStyle51"/>
        </w:rPr>
      </w:pPr>
      <w:r>
        <w:rPr>
          <w:rStyle w:val="FontStyle51"/>
        </w:rPr>
        <w:t>poświadczenie,</w:t>
      </w:r>
    </w:p>
    <w:p w:rsidR="00655554" w:rsidRDefault="00E006BA" w:rsidP="00E006BA">
      <w:pPr>
        <w:pStyle w:val="Style14"/>
        <w:widowControl/>
        <w:numPr>
          <w:ilvl w:val="0"/>
          <w:numId w:val="45"/>
        </w:numPr>
        <w:tabs>
          <w:tab w:val="left" w:pos="677"/>
        </w:tabs>
        <w:spacing w:line="264" w:lineRule="exact"/>
        <w:ind w:left="677" w:hanging="336"/>
        <w:jc w:val="left"/>
        <w:rPr>
          <w:rStyle w:val="FontStyle51"/>
        </w:rPr>
      </w:pPr>
      <w:r>
        <w:rPr>
          <w:rStyle w:val="FontStyle51"/>
        </w:rPr>
        <w:t>oświadczenie wykonawcy - jeżeli z uzasadnionych przyczyn o obiektywnym charakterze wykonawca nie jest w stanie uzyskać poświadczenia, o którym mowa w pkt a.</w:t>
      </w:r>
    </w:p>
    <w:p w:rsidR="00655554" w:rsidRDefault="002D76BD">
      <w:pPr>
        <w:pStyle w:val="Style11"/>
        <w:widowControl/>
        <w:spacing w:line="293" w:lineRule="exact"/>
        <w:ind w:left="336"/>
        <w:jc w:val="both"/>
        <w:rPr>
          <w:rStyle w:val="FontStyle51"/>
        </w:rPr>
      </w:pPr>
      <w:r>
        <w:rPr>
          <w:noProof/>
        </w:rPr>
        <mc:AlternateContent>
          <mc:Choice Requires="wpg">
            <w:drawing>
              <wp:anchor distT="0" distB="0" distL="24130" distR="24130" simplePos="0" relativeHeight="251669504" behindDoc="0" locked="0" layoutInCell="1" allowOverlap="1">
                <wp:simplePos x="0" y="0"/>
                <wp:positionH relativeFrom="margin">
                  <wp:posOffset>-191770</wp:posOffset>
                </wp:positionH>
                <wp:positionV relativeFrom="paragraph">
                  <wp:posOffset>2416810</wp:posOffset>
                </wp:positionV>
                <wp:extent cx="5748655" cy="1621155"/>
                <wp:effectExtent l="8255" t="6985" r="5715" b="10160"/>
                <wp:wrapTopAndBottom/>
                <wp:docPr id="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655" cy="1621155"/>
                          <a:chOff x="1824" y="7973"/>
                          <a:chExt cx="9053" cy="2553"/>
                        </a:xfrm>
                      </wpg:grpSpPr>
                      <wps:wsp>
                        <wps:cNvPr id="10" name="Text Box 31"/>
                        <wps:cNvSpPr txBox="1">
                          <a:spLocks noChangeArrowheads="1"/>
                        </wps:cNvSpPr>
                        <wps:spPr bwMode="auto">
                          <a:xfrm>
                            <a:off x="1824" y="8434"/>
                            <a:ext cx="9053" cy="209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653"/>
                                <w:gridCol w:w="1675"/>
                                <w:gridCol w:w="1858"/>
                                <w:gridCol w:w="1858"/>
                                <w:gridCol w:w="1685"/>
                                <w:gridCol w:w="1325"/>
                              </w:tblGrid>
                              <w:tr w:rsidR="009531EE">
                                <w:tc>
                                  <w:tcPr>
                                    <w:tcW w:w="653" w:type="dxa"/>
                                    <w:tcBorders>
                                      <w:top w:val="single" w:sz="6" w:space="0" w:color="auto"/>
                                      <w:left w:val="single" w:sz="6" w:space="0" w:color="auto"/>
                                      <w:bottom w:val="single" w:sz="6" w:space="0" w:color="auto"/>
                                      <w:right w:val="single" w:sz="6" w:space="0" w:color="auto"/>
                                    </w:tcBorders>
                                    <w:vAlign w:val="center"/>
                                  </w:tcPr>
                                  <w:p w:rsidR="009531EE" w:rsidRDefault="009531EE">
                                    <w:pPr>
                                      <w:pStyle w:val="Style23"/>
                                      <w:widowControl/>
                                      <w:spacing w:line="240" w:lineRule="auto"/>
                                      <w:rPr>
                                        <w:rStyle w:val="FontStyle61"/>
                                      </w:rPr>
                                    </w:pPr>
                                    <w:r>
                                      <w:rPr>
                                        <w:rStyle w:val="FontStyle61"/>
                                      </w:rPr>
                                      <w:t>Lp.</w:t>
                                    </w:r>
                                  </w:p>
                                </w:tc>
                                <w:tc>
                                  <w:tcPr>
                                    <w:tcW w:w="1675" w:type="dxa"/>
                                    <w:tcBorders>
                                      <w:top w:val="single" w:sz="6" w:space="0" w:color="auto"/>
                                      <w:left w:val="single" w:sz="6" w:space="0" w:color="auto"/>
                                      <w:bottom w:val="single" w:sz="6" w:space="0" w:color="auto"/>
                                      <w:right w:val="single" w:sz="6" w:space="0" w:color="auto"/>
                                    </w:tcBorders>
                                    <w:vAlign w:val="center"/>
                                  </w:tcPr>
                                  <w:p w:rsidR="009531EE" w:rsidRDefault="009531EE">
                                    <w:pPr>
                                      <w:pStyle w:val="Style23"/>
                                      <w:widowControl/>
                                      <w:spacing w:line="240" w:lineRule="exact"/>
                                      <w:rPr>
                                        <w:rStyle w:val="FontStyle61"/>
                                      </w:rPr>
                                    </w:pPr>
                                    <w:r>
                                      <w:rPr>
                                        <w:rStyle w:val="FontStyle61"/>
                                      </w:rPr>
                                      <w:t>Nazwa(y) Wykonawcy(ów)</w:t>
                                    </w:r>
                                  </w:p>
                                </w:tc>
                                <w:tc>
                                  <w:tcPr>
                                    <w:tcW w:w="1858" w:type="dxa"/>
                                    <w:tcBorders>
                                      <w:top w:val="single" w:sz="6" w:space="0" w:color="auto"/>
                                      <w:left w:val="single" w:sz="6" w:space="0" w:color="auto"/>
                                      <w:bottom w:val="single" w:sz="6" w:space="0" w:color="auto"/>
                                      <w:right w:val="single" w:sz="6" w:space="0" w:color="auto"/>
                                    </w:tcBorders>
                                    <w:vAlign w:val="center"/>
                                  </w:tcPr>
                                  <w:p w:rsidR="009531EE" w:rsidRDefault="009531EE">
                                    <w:pPr>
                                      <w:pStyle w:val="Style23"/>
                                      <w:widowControl/>
                                      <w:spacing w:line="240" w:lineRule="exact"/>
                                      <w:rPr>
                                        <w:rStyle w:val="FontStyle61"/>
                                      </w:rPr>
                                    </w:pPr>
                                    <w:r>
                                      <w:rPr>
                                        <w:rStyle w:val="FontStyle61"/>
                                      </w:rPr>
                                      <w:t>Nazwisko i imię osoby (osób)</w:t>
                                    </w:r>
                                  </w:p>
                                  <w:p w:rsidR="009531EE" w:rsidRDefault="009531EE">
                                    <w:pPr>
                                      <w:pStyle w:val="Style23"/>
                                      <w:widowControl/>
                                      <w:spacing w:line="240" w:lineRule="exact"/>
                                      <w:rPr>
                                        <w:rStyle w:val="FontStyle61"/>
                                      </w:rPr>
                                    </w:pPr>
                                    <w:r>
                                      <w:rPr>
                                        <w:rStyle w:val="FontStyle61"/>
                                      </w:rPr>
                                      <w:t>upoważnionej(ych) do reprezentowania Wykonawcy(ów)</w:t>
                                    </w:r>
                                  </w:p>
                                </w:tc>
                                <w:tc>
                                  <w:tcPr>
                                    <w:tcW w:w="1858" w:type="dxa"/>
                                    <w:tcBorders>
                                      <w:top w:val="single" w:sz="6" w:space="0" w:color="auto"/>
                                      <w:left w:val="single" w:sz="6" w:space="0" w:color="auto"/>
                                      <w:bottom w:val="single" w:sz="6" w:space="0" w:color="auto"/>
                                      <w:right w:val="single" w:sz="6" w:space="0" w:color="auto"/>
                                    </w:tcBorders>
                                    <w:vAlign w:val="center"/>
                                  </w:tcPr>
                                  <w:p w:rsidR="009531EE" w:rsidRDefault="009531EE">
                                    <w:pPr>
                                      <w:pStyle w:val="Style23"/>
                                      <w:widowControl/>
                                      <w:spacing w:line="240" w:lineRule="exact"/>
                                      <w:rPr>
                                        <w:rStyle w:val="FontStyle61"/>
                                      </w:rPr>
                                    </w:pPr>
                                    <w:r>
                                      <w:rPr>
                                        <w:rStyle w:val="FontStyle61"/>
                                      </w:rPr>
                                      <w:t>Podpis(y) osoby(osób) upoważnionej(ych) do reprezentowania Wykonawcy(ów)</w:t>
                                    </w:r>
                                  </w:p>
                                </w:tc>
                                <w:tc>
                                  <w:tcPr>
                                    <w:tcW w:w="1685" w:type="dxa"/>
                                    <w:tcBorders>
                                      <w:top w:val="single" w:sz="6" w:space="0" w:color="auto"/>
                                      <w:left w:val="single" w:sz="6" w:space="0" w:color="auto"/>
                                      <w:bottom w:val="single" w:sz="6" w:space="0" w:color="auto"/>
                                      <w:right w:val="single" w:sz="6" w:space="0" w:color="auto"/>
                                    </w:tcBorders>
                                    <w:vAlign w:val="center"/>
                                  </w:tcPr>
                                  <w:p w:rsidR="009531EE" w:rsidRDefault="009531EE">
                                    <w:pPr>
                                      <w:pStyle w:val="Style23"/>
                                      <w:widowControl/>
                                      <w:spacing w:line="235" w:lineRule="exact"/>
                                      <w:rPr>
                                        <w:rStyle w:val="FontStyle61"/>
                                      </w:rPr>
                                    </w:pPr>
                                    <w:r>
                                      <w:rPr>
                                        <w:rStyle w:val="FontStyle61"/>
                                      </w:rPr>
                                      <w:t>Pieczęć(cie) Wykonawcy(ów)</w:t>
                                    </w:r>
                                  </w:p>
                                </w:tc>
                                <w:tc>
                                  <w:tcPr>
                                    <w:tcW w:w="1325" w:type="dxa"/>
                                    <w:tcBorders>
                                      <w:top w:val="single" w:sz="6" w:space="0" w:color="auto"/>
                                      <w:left w:val="single" w:sz="6" w:space="0" w:color="auto"/>
                                      <w:bottom w:val="single" w:sz="6" w:space="0" w:color="auto"/>
                                      <w:right w:val="single" w:sz="6" w:space="0" w:color="auto"/>
                                    </w:tcBorders>
                                    <w:vAlign w:val="center"/>
                                  </w:tcPr>
                                  <w:p w:rsidR="009531EE" w:rsidRDefault="009531EE">
                                    <w:pPr>
                                      <w:pStyle w:val="Style23"/>
                                      <w:widowControl/>
                                      <w:spacing w:line="240" w:lineRule="exact"/>
                                      <w:rPr>
                                        <w:rStyle w:val="FontStyle61"/>
                                      </w:rPr>
                                    </w:pPr>
                                    <w:r>
                                      <w:rPr>
                                        <w:rStyle w:val="FontStyle61"/>
                                      </w:rPr>
                                      <w:t>Miejscowość i data</w:t>
                                    </w:r>
                                  </w:p>
                                </w:tc>
                              </w:tr>
                              <w:tr w:rsidR="009531EE">
                                <w:tc>
                                  <w:tcPr>
                                    <w:tcW w:w="653" w:type="dxa"/>
                                    <w:tcBorders>
                                      <w:top w:val="single" w:sz="6" w:space="0" w:color="auto"/>
                                      <w:left w:val="single" w:sz="6" w:space="0" w:color="auto"/>
                                      <w:bottom w:val="single" w:sz="6" w:space="0" w:color="auto"/>
                                      <w:right w:val="single" w:sz="6" w:space="0" w:color="auto"/>
                                    </w:tcBorders>
                                  </w:tcPr>
                                  <w:p w:rsidR="009531EE" w:rsidRDefault="009531EE">
                                    <w:pPr>
                                      <w:pStyle w:val="Style39"/>
                                      <w:widowControl/>
                                      <w:spacing w:line="240" w:lineRule="auto"/>
                                      <w:rPr>
                                        <w:rStyle w:val="FontStyle51"/>
                                      </w:rPr>
                                    </w:pPr>
                                    <w:r>
                                      <w:rPr>
                                        <w:rStyle w:val="FontStyle51"/>
                                      </w:rPr>
                                      <w:t>1.</w:t>
                                    </w:r>
                                  </w:p>
                                </w:tc>
                                <w:tc>
                                  <w:tcPr>
                                    <w:tcW w:w="1675"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858"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858"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685"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325"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r>
                              <w:tr w:rsidR="009531EE">
                                <w:tc>
                                  <w:tcPr>
                                    <w:tcW w:w="653" w:type="dxa"/>
                                    <w:tcBorders>
                                      <w:top w:val="single" w:sz="6" w:space="0" w:color="auto"/>
                                      <w:left w:val="single" w:sz="6" w:space="0" w:color="auto"/>
                                      <w:bottom w:val="single" w:sz="6" w:space="0" w:color="auto"/>
                                      <w:right w:val="single" w:sz="6" w:space="0" w:color="auto"/>
                                    </w:tcBorders>
                                  </w:tcPr>
                                  <w:p w:rsidR="009531EE" w:rsidRDefault="009531EE">
                                    <w:pPr>
                                      <w:pStyle w:val="Style23"/>
                                      <w:widowControl/>
                                      <w:spacing w:line="240" w:lineRule="auto"/>
                                      <w:rPr>
                                        <w:rStyle w:val="FontStyle61"/>
                                      </w:rPr>
                                    </w:pPr>
                                    <w:r>
                                      <w:rPr>
                                        <w:rStyle w:val="FontStyle61"/>
                                      </w:rPr>
                                      <w:t>2.</w:t>
                                    </w:r>
                                  </w:p>
                                </w:tc>
                                <w:tc>
                                  <w:tcPr>
                                    <w:tcW w:w="1675"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858"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858"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685"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325"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r>
                            </w:tbl>
                            <w:p w:rsidR="009531EE" w:rsidRDefault="009531EE"/>
                          </w:txbxContent>
                        </wps:txbx>
                        <wps:bodyPr rot="0" vert="horz" wrap="square" lIns="0" tIns="0" rIns="0" bIns="0" anchor="t" anchorCtr="0" upright="1">
                          <a:noAutofit/>
                        </wps:bodyPr>
                      </wps:wsp>
                      <wps:wsp>
                        <wps:cNvPr id="11" name="Text Box 32"/>
                        <wps:cNvSpPr txBox="1">
                          <a:spLocks noChangeArrowheads="1"/>
                        </wps:cNvSpPr>
                        <wps:spPr bwMode="auto">
                          <a:xfrm>
                            <a:off x="2126" y="7973"/>
                            <a:ext cx="696" cy="23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531EE" w:rsidRDefault="009531EE">
                              <w:pPr>
                                <w:pStyle w:val="Style5"/>
                                <w:widowControl/>
                                <w:spacing w:line="240" w:lineRule="auto"/>
                                <w:jc w:val="both"/>
                                <w:rPr>
                                  <w:rStyle w:val="FontStyle51"/>
                                </w:rPr>
                              </w:pPr>
                              <w:r>
                                <w:rPr>
                                  <w:rStyle w:val="FontStyle51"/>
                                </w:rPr>
                                <w:t>Podpisy: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15.1pt;margin-top:190.3pt;width:452.65pt;height:127.65pt;z-index:251669504;mso-wrap-distance-left:1.9pt;mso-wrap-distance-right:1.9pt;mso-position-horizontal-relative:margin" coordorigin="1824,7973" coordsize="9053,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">
                <v:shapetype id="_x0000_t202" coordsize="21600,21600" o:spt="202" path="m,l,21600r21600,l21600,xe">
                  <v:stroke joinstyle="miter"/>
                  <v:path gradientshapeok="t" o:connecttype="rect"/>
                </v:shapetype>
                <v:shape id="Text Box 31" o:spid="_x0000_s1027" type="#_x0000_t202" style="position:absolute;left:1824;top:8434;width:9053;height:2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jY8YA&#10;AADbAAAADwAAAGRycy9kb3ducmV2LnhtbESPQUvDQBCF74L/YRnBSzEbeygauy0iCD0I0qTidchO&#10;s4nZ2Zhd29hf3zkUepvhvXnvm+V68r060BjbwAYesxwUcR1sy42BXfX+8AQqJmSLfWAy8E8R1qvb&#10;myUWNhx5S4cyNUpCOBZowKU0FFrH2pHHmIWBWLR9GD0mWcdG2xGPEu57Pc/zhfbYsjQ4HOjNUf1T&#10;/nkDn/uvbjPMP8r0/TurumfXndysMub+bnp9AZVoSlfz5XpjBV/o5RcZQK/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JjY8YAAADbAAAADwAAAAAAAAAAAAAAAACYAgAAZHJz&#10;L2Rvd25yZXYueG1sUEsFBgAAAAAEAAQA9QAAAIs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653"/>
                          <w:gridCol w:w="1675"/>
                          <w:gridCol w:w="1858"/>
                          <w:gridCol w:w="1858"/>
                          <w:gridCol w:w="1685"/>
                          <w:gridCol w:w="1325"/>
                        </w:tblGrid>
                        <w:tr w:rsidR="009531EE">
                          <w:tc>
                            <w:tcPr>
                              <w:tcW w:w="653" w:type="dxa"/>
                              <w:tcBorders>
                                <w:top w:val="single" w:sz="6" w:space="0" w:color="auto"/>
                                <w:left w:val="single" w:sz="6" w:space="0" w:color="auto"/>
                                <w:bottom w:val="single" w:sz="6" w:space="0" w:color="auto"/>
                                <w:right w:val="single" w:sz="6" w:space="0" w:color="auto"/>
                              </w:tcBorders>
                              <w:vAlign w:val="center"/>
                            </w:tcPr>
                            <w:p w:rsidR="009531EE" w:rsidRDefault="009531EE">
                              <w:pPr>
                                <w:pStyle w:val="Style23"/>
                                <w:widowControl/>
                                <w:spacing w:line="240" w:lineRule="auto"/>
                                <w:rPr>
                                  <w:rStyle w:val="FontStyle61"/>
                                </w:rPr>
                              </w:pPr>
                              <w:r>
                                <w:rPr>
                                  <w:rStyle w:val="FontStyle61"/>
                                </w:rPr>
                                <w:t>Lp.</w:t>
                              </w:r>
                            </w:p>
                          </w:tc>
                          <w:tc>
                            <w:tcPr>
                              <w:tcW w:w="1675" w:type="dxa"/>
                              <w:tcBorders>
                                <w:top w:val="single" w:sz="6" w:space="0" w:color="auto"/>
                                <w:left w:val="single" w:sz="6" w:space="0" w:color="auto"/>
                                <w:bottom w:val="single" w:sz="6" w:space="0" w:color="auto"/>
                                <w:right w:val="single" w:sz="6" w:space="0" w:color="auto"/>
                              </w:tcBorders>
                              <w:vAlign w:val="center"/>
                            </w:tcPr>
                            <w:p w:rsidR="009531EE" w:rsidRDefault="009531EE">
                              <w:pPr>
                                <w:pStyle w:val="Style23"/>
                                <w:widowControl/>
                                <w:spacing w:line="240" w:lineRule="exact"/>
                                <w:rPr>
                                  <w:rStyle w:val="FontStyle61"/>
                                </w:rPr>
                              </w:pPr>
                              <w:r>
                                <w:rPr>
                                  <w:rStyle w:val="FontStyle61"/>
                                </w:rPr>
                                <w:t>Nazwa(y) Wykonawcy(ów)</w:t>
                              </w:r>
                            </w:p>
                          </w:tc>
                          <w:tc>
                            <w:tcPr>
                              <w:tcW w:w="1858" w:type="dxa"/>
                              <w:tcBorders>
                                <w:top w:val="single" w:sz="6" w:space="0" w:color="auto"/>
                                <w:left w:val="single" w:sz="6" w:space="0" w:color="auto"/>
                                <w:bottom w:val="single" w:sz="6" w:space="0" w:color="auto"/>
                                <w:right w:val="single" w:sz="6" w:space="0" w:color="auto"/>
                              </w:tcBorders>
                              <w:vAlign w:val="center"/>
                            </w:tcPr>
                            <w:p w:rsidR="009531EE" w:rsidRDefault="009531EE">
                              <w:pPr>
                                <w:pStyle w:val="Style23"/>
                                <w:widowControl/>
                                <w:spacing w:line="240" w:lineRule="exact"/>
                                <w:rPr>
                                  <w:rStyle w:val="FontStyle61"/>
                                </w:rPr>
                              </w:pPr>
                              <w:r>
                                <w:rPr>
                                  <w:rStyle w:val="FontStyle61"/>
                                </w:rPr>
                                <w:t>Nazwisko i imię osoby (osób)</w:t>
                              </w:r>
                            </w:p>
                            <w:p w:rsidR="009531EE" w:rsidRDefault="009531EE">
                              <w:pPr>
                                <w:pStyle w:val="Style23"/>
                                <w:widowControl/>
                                <w:spacing w:line="240" w:lineRule="exact"/>
                                <w:rPr>
                                  <w:rStyle w:val="FontStyle61"/>
                                </w:rPr>
                              </w:pPr>
                              <w:r>
                                <w:rPr>
                                  <w:rStyle w:val="FontStyle61"/>
                                </w:rPr>
                                <w:t>upoważnionej(ych) do reprezentowania Wykonawcy(ów)</w:t>
                              </w:r>
                            </w:p>
                          </w:tc>
                          <w:tc>
                            <w:tcPr>
                              <w:tcW w:w="1858" w:type="dxa"/>
                              <w:tcBorders>
                                <w:top w:val="single" w:sz="6" w:space="0" w:color="auto"/>
                                <w:left w:val="single" w:sz="6" w:space="0" w:color="auto"/>
                                <w:bottom w:val="single" w:sz="6" w:space="0" w:color="auto"/>
                                <w:right w:val="single" w:sz="6" w:space="0" w:color="auto"/>
                              </w:tcBorders>
                              <w:vAlign w:val="center"/>
                            </w:tcPr>
                            <w:p w:rsidR="009531EE" w:rsidRDefault="009531EE">
                              <w:pPr>
                                <w:pStyle w:val="Style23"/>
                                <w:widowControl/>
                                <w:spacing w:line="240" w:lineRule="exact"/>
                                <w:rPr>
                                  <w:rStyle w:val="FontStyle61"/>
                                </w:rPr>
                              </w:pPr>
                              <w:r>
                                <w:rPr>
                                  <w:rStyle w:val="FontStyle61"/>
                                </w:rPr>
                                <w:t>Podpis(y) osoby(osób) upoważnionej(ych) do reprezentowania Wykonawcy(ów)</w:t>
                              </w:r>
                            </w:p>
                          </w:tc>
                          <w:tc>
                            <w:tcPr>
                              <w:tcW w:w="1685" w:type="dxa"/>
                              <w:tcBorders>
                                <w:top w:val="single" w:sz="6" w:space="0" w:color="auto"/>
                                <w:left w:val="single" w:sz="6" w:space="0" w:color="auto"/>
                                <w:bottom w:val="single" w:sz="6" w:space="0" w:color="auto"/>
                                <w:right w:val="single" w:sz="6" w:space="0" w:color="auto"/>
                              </w:tcBorders>
                              <w:vAlign w:val="center"/>
                            </w:tcPr>
                            <w:p w:rsidR="009531EE" w:rsidRDefault="009531EE">
                              <w:pPr>
                                <w:pStyle w:val="Style23"/>
                                <w:widowControl/>
                                <w:spacing w:line="235" w:lineRule="exact"/>
                                <w:rPr>
                                  <w:rStyle w:val="FontStyle61"/>
                                </w:rPr>
                              </w:pPr>
                              <w:r>
                                <w:rPr>
                                  <w:rStyle w:val="FontStyle61"/>
                                </w:rPr>
                                <w:t>Pieczęć(cie) Wykonawcy(ów)</w:t>
                              </w:r>
                            </w:p>
                          </w:tc>
                          <w:tc>
                            <w:tcPr>
                              <w:tcW w:w="1325" w:type="dxa"/>
                              <w:tcBorders>
                                <w:top w:val="single" w:sz="6" w:space="0" w:color="auto"/>
                                <w:left w:val="single" w:sz="6" w:space="0" w:color="auto"/>
                                <w:bottom w:val="single" w:sz="6" w:space="0" w:color="auto"/>
                                <w:right w:val="single" w:sz="6" w:space="0" w:color="auto"/>
                              </w:tcBorders>
                              <w:vAlign w:val="center"/>
                            </w:tcPr>
                            <w:p w:rsidR="009531EE" w:rsidRDefault="009531EE">
                              <w:pPr>
                                <w:pStyle w:val="Style23"/>
                                <w:widowControl/>
                                <w:spacing w:line="240" w:lineRule="exact"/>
                                <w:rPr>
                                  <w:rStyle w:val="FontStyle61"/>
                                </w:rPr>
                              </w:pPr>
                              <w:r>
                                <w:rPr>
                                  <w:rStyle w:val="FontStyle61"/>
                                </w:rPr>
                                <w:t>Miejscowość i data</w:t>
                              </w:r>
                            </w:p>
                          </w:tc>
                        </w:tr>
                        <w:tr w:rsidR="009531EE">
                          <w:tc>
                            <w:tcPr>
                              <w:tcW w:w="653" w:type="dxa"/>
                              <w:tcBorders>
                                <w:top w:val="single" w:sz="6" w:space="0" w:color="auto"/>
                                <w:left w:val="single" w:sz="6" w:space="0" w:color="auto"/>
                                <w:bottom w:val="single" w:sz="6" w:space="0" w:color="auto"/>
                                <w:right w:val="single" w:sz="6" w:space="0" w:color="auto"/>
                              </w:tcBorders>
                            </w:tcPr>
                            <w:p w:rsidR="009531EE" w:rsidRDefault="009531EE">
                              <w:pPr>
                                <w:pStyle w:val="Style39"/>
                                <w:widowControl/>
                                <w:spacing w:line="240" w:lineRule="auto"/>
                                <w:rPr>
                                  <w:rStyle w:val="FontStyle51"/>
                                </w:rPr>
                              </w:pPr>
                              <w:r>
                                <w:rPr>
                                  <w:rStyle w:val="FontStyle51"/>
                                </w:rPr>
                                <w:t>1.</w:t>
                              </w:r>
                            </w:p>
                          </w:tc>
                          <w:tc>
                            <w:tcPr>
                              <w:tcW w:w="1675"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858"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858"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685"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325"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r>
                        <w:tr w:rsidR="009531EE">
                          <w:tc>
                            <w:tcPr>
                              <w:tcW w:w="653" w:type="dxa"/>
                              <w:tcBorders>
                                <w:top w:val="single" w:sz="6" w:space="0" w:color="auto"/>
                                <w:left w:val="single" w:sz="6" w:space="0" w:color="auto"/>
                                <w:bottom w:val="single" w:sz="6" w:space="0" w:color="auto"/>
                                <w:right w:val="single" w:sz="6" w:space="0" w:color="auto"/>
                              </w:tcBorders>
                            </w:tcPr>
                            <w:p w:rsidR="009531EE" w:rsidRDefault="009531EE">
                              <w:pPr>
                                <w:pStyle w:val="Style23"/>
                                <w:widowControl/>
                                <w:spacing w:line="240" w:lineRule="auto"/>
                                <w:rPr>
                                  <w:rStyle w:val="FontStyle61"/>
                                </w:rPr>
                              </w:pPr>
                              <w:r>
                                <w:rPr>
                                  <w:rStyle w:val="FontStyle61"/>
                                </w:rPr>
                                <w:t>2.</w:t>
                              </w:r>
                            </w:p>
                          </w:tc>
                          <w:tc>
                            <w:tcPr>
                              <w:tcW w:w="1675"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858"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858"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685"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325"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r>
                      </w:tbl>
                      <w:p w:rsidR="009531EE" w:rsidRDefault="009531EE"/>
                    </w:txbxContent>
                  </v:textbox>
                </v:shape>
                <v:shape id="Text Box 32" o:spid="_x0000_s1028" type="#_x0000_t202" style="position:absolute;left:2126;top:7973;width:696;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G+MMA&#10;AADbAAAADwAAAGRycy9kb3ducmV2LnhtbERPTWvCQBC9C/6HZQq9SN3oQdroKkUQPAjFxNLrkB2z&#10;idnZmF017a93hYK3ebzPWax624grdb5yrGAyTkAQF05XXCo45Ju3dxA+IGtsHJOCX/KwWg4HC0y1&#10;u/GerlkoRQxhn6ICE0KbSukLQxb92LXEkTu6zmKIsCul7vAWw20jp0kykxYrjg0GW1obKk7ZxSr4&#10;On7X23a6y8LPeZTXH6b+M6NcqdeX/nMOIlAfnuJ/91bH+RN4/B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7G+MMAAADbAAAADwAAAAAAAAAAAAAAAACYAgAAZHJzL2Rv&#10;d25yZXYueG1sUEsFBgAAAAAEAAQA9QAAAIgDAAAAAA==&#10;" filled="f" strokecolor="white" strokeweight="0">
                  <v:textbox inset="0,0,0,0">
                    <w:txbxContent>
                      <w:p w:rsidR="009531EE" w:rsidRDefault="009531EE">
                        <w:pPr>
                          <w:pStyle w:val="Style5"/>
                          <w:widowControl/>
                          <w:spacing w:line="240" w:lineRule="auto"/>
                          <w:jc w:val="both"/>
                          <w:rPr>
                            <w:rStyle w:val="FontStyle51"/>
                          </w:rPr>
                        </w:pPr>
                        <w:r>
                          <w:rPr>
                            <w:rStyle w:val="FontStyle51"/>
                          </w:rPr>
                          <w:t>Podpisy:</w:t>
                        </w:r>
                      </w:p>
                    </w:txbxContent>
                  </v:textbox>
                </v:shape>
                <w10:wrap type="topAndBottom" anchorx="margin"/>
              </v:group>
            </w:pict>
          </mc:Fallback>
        </mc:AlternateContent>
      </w:r>
      <w:r w:rsidR="00E006BA">
        <w:rPr>
          <w:rStyle w:val="FontStyle51"/>
        </w:rPr>
        <w:t>W przypadku gdy Zamawiający jest podmiotem, na rzecz którego dostawy wskazane w wykazie, zostały wcześniej wykonane, wykonawca nie ma obowiązku przedkładania dowodów, o których mowa powyżej</w:t>
      </w:r>
    </w:p>
    <w:p w:rsidR="00655554" w:rsidRDefault="00E006BA" w:rsidP="00E006BA">
      <w:pPr>
        <w:pStyle w:val="Style19"/>
        <w:widowControl/>
        <w:numPr>
          <w:ilvl w:val="0"/>
          <w:numId w:val="46"/>
        </w:numPr>
        <w:tabs>
          <w:tab w:val="left" w:pos="259"/>
        </w:tabs>
        <w:ind w:left="259" w:right="5" w:hanging="259"/>
        <w:rPr>
          <w:rStyle w:val="FontStyle51"/>
        </w:rPr>
      </w:pPr>
      <w:r>
        <w:rPr>
          <w:rStyle w:val="FontStyle51"/>
        </w:rPr>
        <w:t>Jeżeli Wykonawca polega na wiedzy i doświadczeniu innych podmiotów zobowiązany jest przedstawić pisemne zobowiązanie tych podmiotów do oddania mu do dyspozycji wymaganych zasobów na okres korzystania z nich przy wykonywaniu zamówienia.</w:t>
      </w:r>
    </w:p>
    <w:p w:rsidR="00655554" w:rsidRDefault="00E006BA" w:rsidP="00E006BA">
      <w:pPr>
        <w:pStyle w:val="Style19"/>
        <w:widowControl/>
        <w:numPr>
          <w:ilvl w:val="0"/>
          <w:numId w:val="46"/>
        </w:numPr>
        <w:tabs>
          <w:tab w:val="left" w:pos="259"/>
        </w:tabs>
        <w:spacing w:after="1430"/>
        <w:ind w:left="259" w:right="14" w:hanging="259"/>
        <w:rPr>
          <w:rStyle w:val="FontStyle51"/>
        </w:rPr>
      </w:pPr>
      <w:r>
        <w:rPr>
          <w:rStyle w:val="FontStyle51"/>
        </w:rPr>
        <w:t>Jeżeli Wykonawca polega na wiedzy i doświadczeniu innych podmiotów to dokumenty, o których mowa powyżej w pkt 1 winny być wystawione na ten podmiot.</w:t>
      </w:r>
    </w:p>
    <w:p w:rsidR="00655554" w:rsidRDefault="00655554" w:rsidP="00E006BA">
      <w:pPr>
        <w:pStyle w:val="Style19"/>
        <w:widowControl/>
        <w:numPr>
          <w:ilvl w:val="0"/>
          <w:numId w:val="46"/>
        </w:numPr>
        <w:tabs>
          <w:tab w:val="left" w:pos="259"/>
        </w:tabs>
        <w:spacing w:after="1430"/>
        <w:ind w:left="259" w:right="14" w:hanging="259"/>
        <w:rPr>
          <w:rStyle w:val="FontStyle51"/>
        </w:rPr>
        <w:sectPr w:rsidR="00655554">
          <w:headerReference w:type="even" r:id="rId14"/>
          <w:headerReference w:type="default" r:id="rId15"/>
          <w:pgSz w:w="11905" w:h="16837"/>
          <w:pgMar w:top="1777" w:right="1498" w:bottom="1440" w:left="1728" w:header="708" w:footer="708" w:gutter="0"/>
          <w:cols w:space="60"/>
          <w:noEndnote/>
        </w:sectPr>
      </w:pPr>
    </w:p>
    <w:p w:rsidR="005341FD" w:rsidRPr="005341FD" w:rsidRDefault="005341FD" w:rsidP="005341FD">
      <w:pPr>
        <w:pStyle w:val="Style12"/>
        <w:widowControl/>
        <w:spacing w:line="293" w:lineRule="exact"/>
        <w:ind w:right="72"/>
        <w:jc w:val="right"/>
        <w:rPr>
          <w:rStyle w:val="FontStyle51"/>
          <w:b/>
          <w:sz w:val="24"/>
        </w:rPr>
      </w:pPr>
      <w:r w:rsidRPr="005341FD">
        <w:rPr>
          <w:rStyle w:val="FontStyle51"/>
          <w:b/>
          <w:sz w:val="24"/>
        </w:rPr>
        <w:lastRenderedPageBreak/>
        <w:t>Załącznik Nr 4</w:t>
      </w:r>
    </w:p>
    <w:p w:rsidR="00655554" w:rsidRDefault="00E006BA" w:rsidP="00DA6D76">
      <w:pPr>
        <w:pStyle w:val="Style12"/>
        <w:widowControl/>
        <w:spacing w:line="293" w:lineRule="exact"/>
        <w:ind w:right="7526"/>
        <w:rPr>
          <w:rStyle w:val="FontStyle51"/>
        </w:rPr>
      </w:pPr>
      <w:r>
        <w:rPr>
          <w:rStyle w:val="FontStyle51"/>
        </w:rPr>
        <w:t>Zamawiający: Sąd Rejonowy</w:t>
      </w:r>
      <w:r w:rsidR="00DA6D76">
        <w:rPr>
          <w:rStyle w:val="FontStyle51"/>
        </w:rPr>
        <w:t xml:space="preserve"> w Zgierzu ul. Sokołowska 6</w:t>
      </w:r>
    </w:p>
    <w:p w:rsidR="00655554" w:rsidRDefault="00655554">
      <w:pPr>
        <w:pStyle w:val="Style30"/>
        <w:widowControl/>
        <w:spacing w:line="240" w:lineRule="exact"/>
        <w:ind w:left="893"/>
        <w:jc w:val="both"/>
        <w:rPr>
          <w:sz w:val="20"/>
          <w:szCs w:val="20"/>
        </w:rPr>
      </w:pPr>
    </w:p>
    <w:p w:rsidR="00655554" w:rsidRDefault="00655554">
      <w:pPr>
        <w:pStyle w:val="Style30"/>
        <w:widowControl/>
        <w:spacing w:line="240" w:lineRule="exact"/>
        <w:ind w:left="893"/>
        <w:jc w:val="both"/>
        <w:rPr>
          <w:sz w:val="20"/>
          <w:szCs w:val="20"/>
        </w:rPr>
      </w:pPr>
    </w:p>
    <w:p w:rsidR="00655554" w:rsidRDefault="00E006BA">
      <w:pPr>
        <w:pStyle w:val="Style30"/>
        <w:widowControl/>
        <w:spacing w:before="178"/>
        <w:ind w:left="893"/>
        <w:jc w:val="both"/>
        <w:rPr>
          <w:rStyle w:val="FontStyle62"/>
        </w:rPr>
      </w:pPr>
      <w:r>
        <w:rPr>
          <w:rStyle w:val="FontStyle62"/>
        </w:rPr>
        <w:t>Oświadczenie o braku podstaw do wykluczenia z udziału</w:t>
      </w:r>
    </w:p>
    <w:p w:rsidR="00655554" w:rsidRDefault="00E006BA">
      <w:pPr>
        <w:pStyle w:val="Style30"/>
        <w:widowControl/>
        <w:spacing w:before="110"/>
        <w:jc w:val="center"/>
        <w:rPr>
          <w:rStyle w:val="FontStyle62"/>
        </w:rPr>
      </w:pPr>
      <w:r>
        <w:rPr>
          <w:rStyle w:val="FontStyle62"/>
        </w:rPr>
        <w:t>w postępowaniu</w:t>
      </w:r>
    </w:p>
    <w:p w:rsidR="00655554" w:rsidRDefault="00655554">
      <w:pPr>
        <w:widowControl/>
        <w:spacing w:after="73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23"/>
        <w:gridCol w:w="5381"/>
        <w:gridCol w:w="2957"/>
      </w:tblGrid>
      <w:tr w:rsidR="00655554">
        <w:tc>
          <w:tcPr>
            <w:tcW w:w="523" w:type="dxa"/>
            <w:tcBorders>
              <w:top w:val="single" w:sz="6" w:space="0" w:color="auto"/>
              <w:left w:val="single" w:sz="6" w:space="0" w:color="auto"/>
              <w:bottom w:val="single" w:sz="6" w:space="0" w:color="auto"/>
              <w:right w:val="single" w:sz="6" w:space="0" w:color="auto"/>
            </w:tcBorders>
          </w:tcPr>
          <w:p w:rsidR="00655554" w:rsidRDefault="00E006BA">
            <w:pPr>
              <w:pStyle w:val="Style39"/>
              <w:widowControl/>
              <w:spacing w:line="240" w:lineRule="auto"/>
              <w:rPr>
                <w:rStyle w:val="FontStyle51"/>
              </w:rPr>
            </w:pPr>
            <w:r>
              <w:rPr>
                <w:rStyle w:val="FontStyle51"/>
              </w:rPr>
              <w:t>l.p.</w:t>
            </w:r>
          </w:p>
        </w:tc>
        <w:tc>
          <w:tcPr>
            <w:tcW w:w="5381" w:type="dxa"/>
            <w:tcBorders>
              <w:top w:val="single" w:sz="6" w:space="0" w:color="auto"/>
              <w:left w:val="single" w:sz="6" w:space="0" w:color="auto"/>
              <w:bottom w:val="single" w:sz="6" w:space="0" w:color="auto"/>
              <w:right w:val="single" w:sz="6" w:space="0" w:color="auto"/>
            </w:tcBorders>
          </w:tcPr>
          <w:p w:rsidR="00655554" w:rsidRDefault="00E006BA">
            <w:pPr>
              <w:pStyle w:val="Style39"/>
              <w:widowControl/>
              <w:spacing w:line="240" w:lineRule="auto"/>
              <w:ind w:left="1733"/>
              <w:rPr>
                <w:rStyle w:val="FontStyle51"/>
              </w:rPr>
            </w:pPr>
            <w:r>
              <w:rPr>
                <w:rStyle w:val="FontStyle51"/>
              </w:rPr>
              <w:t>Nazwa Wykonawcy:</w:t>
            </w:r>
          </w:p>
        </w:tc>
        <w:tc>
          <w:tcPr>
            <w:tcW w:w="2957" w:type="dxa"/>
            <w:tcBorders>
              <w:top w:val="single" w:sz="6" w:space="0" w:color="auto"/>
              <w:left w:val="single" w:sz="6" w:space="0" w:color="auto"/>
              <w:bottom w:val="single" w:sz="6" w:space="0" w:color="auto"/>
              <w:right w:val="single" w:sz="6" w:space="0" w:color="auto"/>
            </w:tcBorders>
          </w:tcPr>
          <w:p w:rsidR="00655554" w:rsidRDefault="00E006BA">
            <w:pPr>
              <w:pStyle w:val="Style39"/>
              <w:widowControl/>
              <w:spacing w:line="240" w:lineRule="auto"/>
              <w:ind w:left="1090"/>
              <w:rPr>
                <w:rStyle w:val="FontStyle51"/>
              </w:rPr>
            </w:pPr>
            <w:r>
              <w:rPr>
                <w:rStyle w:val="FontStyle51"/>
              </w:rPr>
              <w:t>Adres:</w:t>
            </w:r>
          </w:p>
        </w:tc>
      </w:tr>
      <w:tr w:rsidR="00655554">
        <w:tc>
          <w:tcPr>
            <w:tcW w:w="523" w:type="dxa"/>
            <w:tcBorders>
              <w:top w:val="single" w:sz="6" w:space="0" w:color="auto"/>
              <w:left w:val="single" w:sz="6" w:space="0" w:color="auto"/>
              <w:bottom w:val="single" w:sz="6" w:space="0" w:color="auto"/>
              <w:right w:val="single" w:sz="6" w:space="0" w:color="auto"/>
            </w:tcBorders>
          </w:tcPr>
          <w:p w:rsidR="00655554" w:rsidRDefault="00655554">
            <w:pPr>
              <w:pStyle w:val="Style25"/>
              <w:widowControl/>
            </w:pPr>
          </w:p>
        </w:tc>
        <w:tc>
          <w:tcPr>
            <w:tcW w:w="5381" w:type="dxa"/>
            <w:tcBorders>
              <w:top w:val="single" w:sz="6" w:space="0" w:color="auto"/>
              <w:left w:val="single" w:sz="6" w:space="0" w:color="auto"/>
              <w:bottom w:val="single" w:sz="6" w:space="0" w:color="auto"/>
              <w:right w:val="single" w:sz="6" w:space="0" w:color="auto"/>
            </w:tcBorders>
          </w:tcPr>
          <w:p w:rsidR="00655554" w:rsidRDefault="00655554">
            <w:pPr>
              <w:pStyle w:val="Style25"/>
              <w:widowControl/>
            </w:pPr>
          </w:p>
          <w:p w:rsidR="00032D38" w:rsidRDefault="00032D38">
            <w:pPr>
              <w:pStyle w:val="Style25"/>
              <w:widowControl/>
            </w:pPr>
          </w:p>
          <w:p w:rsidR="00032D38" w:rsidRDefault="00032D38">
            <w:pPr>
              <w:pStyle w:val="Style25"/>
              <w:widowControl/>
            </w:pPr>
          </w:p>
          <w:p w:rsidR="00032D38" w:rsidRDefault="00032D38">
            <w:pPr>
              <w:pStyle w:val="Style25"/>
              <w:widowControl/>
            </w:pPr>
          </w:p>
        </w:tc>
        <w:tc>
          <w:tcPr>
            <w:tcW w:w="2957" w:type="dxa"/>
            <w:tcBorders>
              <w:top w:val="single" w:sz="6" w:space="0" w:color="auto"/>
              <w:left w:val="single" w:sz="6" w:space="0" w:color="auto"/>
              <w:bottom w:val="single" w:sz="6" w:space="0" w:color="auto"/>
              <w:right w:val="single" w:sz="6" w:space="0" w:color="auto"/>
            </w:tcBorders>
          </w:tcPr>
          <w:p w:rsidR="00655554" w:rsidRDefault="00655554">
            <w:pPr>
              <w:pStyle w:val="Style25"/>
              <w:widowControl/>
            </w:pPr>
          </w:p>
        </w:tc>
      </w:tr>
    </w:tbl>
    <w:p w:rsidR="00655554" w:rsidRDefault="00655554">
      <w:pPr>
        <w:pStyle w:val="Style12"/>
        <w:widowControl/>
        <w:spacing w:line="240" w:lineRule="exact"/>
        <w:rPr>
          <w:sz w:val="20"/>
          <w:szCs w:val="20"/>
        </w:rPr>
      </w:pPr>
    </w:p>
    <w:p w:rsidR="00655554" w:rsidRDefault="00E006BA">
      <w:pPr>
        <w:pStyle w:val="Style12"/>
        <w:widowControl/>
        <w:spacing w:before="216" w:line="293" w:lineRule="exact"/>
        <w:rPr>
          <w:rStyle w:val="FontStyle51"/>
        </w:rPr>
      </w:pPr>
      <w:r>
        <w:rPr>
          <w:rStyle w:val="FontStyle51"/>
        </w:rPr>
        <w:t xml:space="preserve">Ubiegając się o udzielnie zamówienia publicznego pod nazwą </w:t>
      </w:r>
      <w:r>
        <w:rPr>
          <w:rStyle w:val="FontStyle52"/>
        </w:rPr>
        <w:t>„Usługi ochrony osób i mienia w budynkach Sądu Rejonowego</w:t>
      </w:r>
      <w:r w:rsidR="007920A1">
        <w:rPr>
          <w:rStyle w:val="FontStyle52"/>
        </w:rPr>
        <w:t xml:space="preserve"> w Zgierzu</w:t>
      </w:r>
      <w:r w:rsidR="007920A1">
        <w:rPr>
          <w:rStyle w:val="FontStyle51"/>
        </w:rPr>
        <w:t xml:space="preserve"> </w:t>
      </w:r>
      <w:r>
        <w:rPr>
          <w:rStyle w:val="FontStyle51"/>
        </w:rPr>
        <w:t>"</w:t>
      </w:r>
      <w:r w:rsidR="00A60F16">
        <w:rPr>
          <w:rStyle w:val="FontStyle51"/>
        </w:rPr>
        <w:t xml:space="preserve"> </w:t>
      </w:r>
      <w:r>
        <w:rPr>
          <w:rStyle w:val="FontStyle51"/>
        </w:rPr>
        <w:t>prowadzonego w trybie przetargu nieograniczonego, oświadczam, źe nie podlegam wykluczeniu z postępowania w związku z okolicznościami, o których mowa w art. 24 ust. 1 ustawy z dnia 29 stycznia 2004 r. - Prawo zamówień publicznych (t. j. Dz. U. 2013 r. poz. 907, ze zm.).</w:t>
      </w:r>
    </w:p>
    <w:p w:rsidR="00655554" w:rsidRDefault="00655554">
      <w:pPr>
        <w:pStyle w:val="Style12"/>
        <w:widowControl/>
        <w:spacing w:line="240" w:lineRule="exact"/>
        <w:rPr>
          <w:sz w:val="20"/>
          <w:szCs w:val="20"/>
        </w:rPr>
      </w:pPr>
    </w:p>
    <w:p w:rsidR="00655554" w:rsidRDefault="00655554">
      <w:pPr>
        <w:pStyle w:val="Style12"/>
        <w:widowControl/>
        <w:spacing w:line="240" w:lineRule="exact"/>
        <w:rPr>
          <w:sz w:val="20"/>
          <w:szCs w:val="20"/>
        </w:rPr>
      </w:pPr>
    </w:p>
    <w:p w:rsidR="00655554" w:rsidRDefault="00655554">
      <w:pPr>
        <w:pStyle w:val="Style12"/>
        <w:widowControl/>
        <w:spacing w:line="240" w:lineRule="exact"/>
        <w:rPr>
          <w:sz w:val="20"/>
          <w:szCs w:val="20"/>
        </w:rPr>
      </w:pPr>
    </w:p>
    <w:p w:rsidR="00655554" w:rsidRDefault="00655554">
      <w:pPr>
        <w:pStyle w:val="Style12"/>
        <w:widowControl/>
        <w:spacing w:line="240" w:lineRule="exact"/>
        <w:rPr>
          <w:sz w:val="20"/>
          <w:szCs w:val="20"/>
        </w:rPr>
      </w:pPr>
    </w:p>
    <w:p w:rsidR="00655554" w:rsidRDefault="00655554">
      <w:pPr>
        <w:pStyle w:val="Style12"/>
        <w:widowControl/>
        <w:spacing w:line="240" w:lineRule="exact"/>
        <w:rPr>
          <w:sz w:val="20"/>
          <w:szCs w:val="20"/>
        </w:rPr>
      </w:pPr>
    </w:p>
    <w:p w:rsidR="00655554" w:rsidRDefault="00AE37FD">
      <w:pPr>
        <w:pStyle w:val="Style12"/>
        <w:widowControl/>
        <w:spacing w:line="240" w:lineRule="exact"/>
        <w:rPr>
          <w:sz w:val="20"/>
          <w:szCs w:val="20"/>
        </w:rPr>
      </w:pPr>
      <w:r>
        <w:rPr>
          <w:sz w:val="20"/>
          <w:szCs w:val="20"/>
        </w:rPr>
        <w:t>Podpisy:</w:t>
      </w:r>
    </w:p>
    <w:tbl>
      <w:tblPr>
        <w:tblStyle w:val="Tabela-Siatka"/>
        <w:tblW w:w="0" w:type="auto"/>
        <w:tblLayout w:type="fixed"/>
        <w:tblLook w:val="04A0" w:firstRow="1" w:lastRow="0" w:firstColumn="1" w:lastColumn="0" w:noHBand="0" w:noVBand="1"/>
      </w:tblPr>
      <w:tblGrid>
        <w:gridCol w:w="534"/>
        <w:gridCol w:w="1559"/>
        <w:gridCol w:w="2335"/>
        <w:gridCol w:w="2059"/>
        <w:gridCol w:w="1276"/>
        <w:gridCol w:w="1315"/>
      </w:tblGrid>
      <w:tr w:rsidR="005F21D0" w:rsidTr="005F21D0">
        <w:tc>
          <w:tcPr>
            <w:tcW w:w="534" w:type="dxa"/>
          </w:tcPr>
          <w:p w:rsidR="00AE37FD" w:rsidRDefault="00AE37FD">
            <w:pPr>
              <w:pStyle w:val="Style12"/>
              <w:widowControl/>
              <w:spacing w:line="240" w:lineRule="exact"/>
              <w:rPr>
                <w:sz w:val="20"/>
                <w:szCs w:val="20"/>
              </w:rPr>
            </w:pPr>
            <w:r>
              <w:rPr>
                <w:sz w:val="20"/>
                <w:szCs w:val="20"/>
              </w:rPr>
              <w:t>Lp.</w:t>
            </w:r>
          </w:p>
        </w:tc>
        <w:tc>
          <w:tcPr>
            <w:tcW w:w="1559" w:type="dxa"/>
          </w:tcPr>
          <w:p w:rsidR="00AE37FD" w:rsidRDefault="00AE37FD" w:rsidP="005F21D0">
            <w:pPr>
              <w:pStyle w:val="Style12"/>
              <w:widowControl/>
              <w:spacing w:line="240" w:lineRule="exact"/>
              <w:jc w:val="center"/>
              <w:rPr>
                <w:sz w:val="20"/>
                <w:szCs w:val="20"/>
              </w:rPr>
            </w:pPr>
            <w:r>
              <w:rPr>
                <w:sz w:val="20"/>
                <w:szCs w:val="20"/>
              </w:rPr>
              <w:t>Nazwa</w:t>
            </w:r>
            <w:r>
              <w:rPr>
                <w:sz w:val="20"/>
                <w:szCs w:val="20"/>
              </w:rPr>
              <w:br/>
              <w:t>Wykonawcy</w:t>
            </w:r>
          </w:p>
        </w:tc>
        <w:tc>
          <w:tcPr>
            <w:tcW w:w="2335" w:type="dxa"/>
          </w:tcPr>
          <w:p w:rsidR="00AE37FD" w:rsidRDefault="00B71EA1" w:rsidP="005F21D0">
            <w:pPr>
              <w:pStyle w:val="Style12"/>
              <w:widowControl/>
              <w:spacing w:line="240" w:lineRule="exact"/>
              <w:jc w:val="center"/>
              <w:rPr>
                <w:sz w:val="20"/>
                <w:szCs w:val="20"/>
              </w:rPr>
            </w:pPr>
            <w:r>
              <w:rPr>
                <w:sz w:val="20"/>
                <w:szCs w:val="20"/>
              </w:rPr>
              <w:t>Nazwisko i imię osoby</w:t>
            </w:r>
            <w:r>
              <w:rPr>
                <w:sz w:val="20"/>
                <w:szCs w:val="20"/>
              </w:rPr>
              <w:br/>
              <w:t>(osób) upoważnionej(ych)</w:t>
            </w:r>
            <w:r>
              <w:rPr>
                <w:sz w:val="20"/>
                <w:szCs w:val="20"/>
              </w:rPr>
              <w:br/>
              <w:t>do reprezentowania Wykonawcy</w:t>
            </w:r>
          </w:p>
        </w:tc>
        <w:tc>
          <w:tcPr>
            <w:tcW w:w="2059" w:type="dxa"/>
          </w:tcPr>
          <w:p w:rsidR="00AE37FD" w:rsidRDefault="00B71EA1" w:rsidP="005F21D0">
            <w:pPr>
              <w:pStyle w:val="Style12"/>
              <w:widowControl/>
              <w:spacing w:line="240" w:lineRule="exact"/>
              <w:jc w:val="center"/>
              <w:rPr>
                <w:sz w:val="20"/>
                <w:szCs w:val="20"/>
              </w:rPr>
            </w:pPr>
            <w:r>
              <w:rPr>
                <w:sz w:val="20"/>
                <w:szCs w:val="20"/>
              </w:rPr>
              <w:t>Podpis(y) osoby(osób)</w:t>
            </w:r>
            <w:r>
              <w:rPr>
                <w:sz w:val="20"/>
                <w:szCs w:val="20"/>
              </w:rPr>
              <w:br/>
              <w:t>Upoważnionej(ych) do</w:t>
            </w:r>
            <w:r>
              <w:rPr>
                <w:sz w:val="20"/>
                <w:szCs w:val="20"/>
              </w:rPr>
              <w:br/>
              <w:t>reprezentowania Wykonawcy</w:t>
            </w:r>
          </w:p>
        </w:tc>
        <w:tc>
          <w:tcPr>
            <w:tcW w:w="1276" w:type="dxa"/>
          </w:tcPr>
          <w:p w:rsidR="00AE37FD" w:rsidRDefault="005F21D0" w:rsidP="005F21D0">
            <w:pPr>
              <w:pStyle w:val="Style12"/>
              <w:widowControl/>
              <w:spacing w:line="240" w:lineRule="exact"/>
              <w:jc w:val="center"/>
              <w:rPr>
                <w:sz w:val="20"/>
                <w:szCs w:val="20"/>
              </w:rPr>
            </w:pPr>
            <w:r>
              <w:rPr>
                <w:sz w:val="20"/>
                <w:szCs w:val="20"/>
              </w:rPr>
              <w:t>Pieczęć Wykonawcy</w:t>
            </w:r>
          </w:p>
        </w:tc>
        <w:tc>
          <w:tcPr>
            <w:tcW w:w="1315" w:type="dxa"/>
          </w:tcPr>
          <w:p w:rsidR="00AE37FD" w:rsidRDefault="005F21D0" w:rsidP="005F21D0">
            <w:pPr>
              <w:pStyle w:val="Style12"/>
              <w:widowControl/>
              <w:spacing w:line="240" w:lineRule="exact"/>
              <w:jc w:val="center"/>
              <w:rPr>
                <w:sz w:val="20"/>
                <w:szCs w:val="20"/>
              </w:rPr>
            </w:pPr>
            <w:r>
              <w:rPr>
                <w:sz w:val="20"/>
                <w:szCs w:val="20"/>
              </w:rPr>
              <w:t>Miejscowość i data</w:t>
            </w:r>
          </w:p>
        </w:tc>
      </w:tr>
      <w:tr w:rsidR="005F21D0" w:rsidTr="005F21D0">
        <w:tc>
          <w:tcPr>
            <w:tcW w:w="534" w:type="dxa"/>
          </w:tcPr>
          <w:p w:rsidR="00AE37FD" w:rsidRDefault="00AE37FD">
            <w:pPr>
              <w:pStyle w:val="Style12"/>
              <w:widowControl/>
              <w:spacing w:line="240" w:lineRule="exact"/>
              <w:rPr>
                <w:sz w:val="20"/>
                <w:szCs w:val="20"/>
              </w:rPr>
            </w:pPr>
            <w:r>
              <w:rPr>
                <w:sz w:val="20"/>
                <w:szCs w:val="20"/>
              </w:rPr>
              <w:t>1.</w:t>
            </w:r>
          </w:p>
        </w:tc>
        <w:tc>
          <w:tcPr>
            <w:tcW w:w="1559" w:type="dxa"/>
          </w:tcPr>
          <w:p w:rsidR="00AE37FD" w:rsidRDefault="00AE37FD">
            <w:pPr>
              <w:pStyle w:val="Style12"/>
              <w:widowControl/>
              <w:spacing w:line="240" w:lineRule="exact"/>
              <w:rPr>
                <w:sz w:val="20"/>
                <w:szCs w:val="20"/>
              </w:rPr>
            </w:pPr>
          </w:p>
          <w:p w:rsidR="00032D38" w:rsidRDefault="00032D38">
            <w:pPr>
              <w:pStyle w:val="Style12"/>
              <w:widowControl/>
              <w:spacing w:line="240" w:lineRule="exact"/>
              <w:rPr>
                <w:sz w:val="20"/>
                <w:szCs w:val="20"/>
              </w:rPr>
            </w:pPr>
          </w:p>
        </w:tc>
        <w:tc>
          <w:tcPr>
            <w:tcW w:w="2335" w:type="dxa"/>
          </w:tcPr>
          <w:p w:rsidR="00AE37FD" w:rsidRDefault="00AE37FD">
            <w:pPr>
              <w:pStyle w:val="Style12"/>
              <w:widowControl/>
              <w:spacing w:line="240" w:lineRule="exact"/>
              <w:rPr>
                <w:sz w:val="20"/>
                <w:szCs w:val="20"/>
              </w:rPr>
            </w:pPr>
          </w:p>
        </w:tc>
        <w:tc>
          <w:tcPr>
            <w:tcW w:w="2059" w:type="dxa"/>
          </w:tcPr>
          <w:p w:rsidR="00AE37FD" w:rsidRDefault="00AE37FD">
            <w:pPr>
              <w:pStyle w:val="Style12"/>
              <w:widowControl/>
              <w:spacing w:line="240" w:lineRule="exact"/>
              <w:rPr>
                <w:sz w:val="20"/>
                <w:szCs w:val="20"/>
              </w:rPr>
            </w:pPr>
          </w:p>
        </w:tc>
        <w:tc>
          <w:tcPr>
            <w:tcW w:w="1276" w:type="dxa"/>
          </w:tcPr>
          <w:p w:rsidR="00AE37FD" w:rsidRDefault="00AE37FD">
            <w:pPr>
              <w:pStyle w:val="Style12"/>
              <w:widowControl/>
              <w:spacing w:line="240" w:lineRule="exact"/>
              <w:rPr>
                <w:sz w:val="20"/>
                <w:szCs w:val="20"/>
              </w:rPr>
            </w:pPr>
          </w:p>
        </w:tc>
        <w:tc>
          <w:tcPr>
            <w:tcW w:w="1315" w:type="dxa"/>
          </w:tcPr>
          <w:p w:rsidR="00AE37FD" w:rsidRDefault="00AE37FD">
            <w:pPr>
              <w:pStyle w:val="Style12"/>
              <w:widowControl/>
              <w:spacing w:line="240" w:lineRule="exact"/>
              <w:rPr>
                <w:sz w:val="20"/>
                <w:szCs w:val="20"/>
              </w:rPr>
            </w:pPr>
          </w:p>
        </w:tc>
      </w:tr>
      <w:tr w:rsidR="005F21D0" w:rsidTr="005F21D0">
        <w:tc>
          <w:tcPr>
            <w:tcW w:w="534" w:type="dxa"/>
          </w:tcPr>
          <w:p w:rsidR="00AE37FD" w:rsidRDefault="00AE37FD">
            <w:pPr>
              <w:pStyle w:val="Style12"/>
              <w:widowControl/>
              <w:spacing w:line="240" w:lineRule="exact"/>
              <w:rPr>
                <w:sz w:val="20"/>
                <w:szCs w:val="20"/>
              </w:rPr>
            </w:pPr>
            <w:r>
              <w:rPr>
                <w:sz w:val="20"/>
                <w:szCs w:val="20"/>
              </w:rPr>
              <w:t>2.</w:t>
            </w:r>
          </w:p>
        </w:tc>
        <w:tc>
          <w:tcPr>
            <w:tcW w:w="1559" w:type="dxa"/>
          </w:tcPr>
          <w:p w:rsidR="00AE37FD" w:rsidRDefault="00AE37FD">
            <w:pPr>
              <w:pStyle w:val="Style12"/>
              <w:widowControl/>
              <w:spacing w:line="240" w:lineRule="exact"/>
              <w:rPr>
                <w:sz w:val="20"/>
                <w:szCs w:val="20"/>
              </w:rPr>
            </w:pPr>
          </w:p>
          <w:p w:rsidR="00032D38" w:rsidRDefault="00032D38">
            <w:pPr>
              <w:pStyle w:val="Style12"/>
              <w:widowControl/>
              <w:spacing w:line="240" w:lineRule="exact"/>
              <w:rPr>
                <w:sz w:val="20"/>
                <w:szCs w:val="20"/>
              </w:rPr>
            </w:pPr>
          </w:p>
        </w:tc>
        <w:tc>
          <w:tcPr>
            <w:tcW w:w="2335" w:type="dxa"/>
          </w:tcPr>
          <w:p w:rsidR="00AE37FD" w:rsidRDefault="00AE37FD">
            <w:pPr>
              <w:pStyle w:val="Style12"/>
              <w:widowControl/>
              <w:spacing w:line="240" w:lineRule="exact"/>
              <w:rPr>
                <w:sz w:val="20"/>
                <w:szCs w:val="20"/>
              </w:rPr>
            </w:pPr>
          </w:p>
        </w:tc>
        <w:tc>
          <w:tcPr>
            <w:tcW w:w="2059" w:type="dxa"/>
          </w:tcPr>
          <w:p w:rsidR="00AE37FD" w:rsidRDefault="00AE37FD">
            <w:pPr>
              <w:pStyle w:val="Style12"/>
              <w:widowControl/>
              <w:spacing w:line="240" w:lineRule="exact"/>
              <w:rPr>
                <w:sz w:val="20"/>
                <w:szCs w:val="20"/>
              </w:rPr>
            </w:pPr>
          </w:p>
        </w:tc>
        <w:tc>
          <w:tcPr>
            <w:tcW w:w="1276" w:type="dxa"/>
          </w:tcPr>
          <w:p w:rsidR="00AE37FD" w:rsidRDefault="00AE37FD">
            <w:pPr>
              <w:pStyle w:val="Style12"/>
              <w:widowControl/>
              <w:spacing w:line="240" w:lineRule="exact"/>
              <w:rPr>
                <w:sz w:val="20"/>
                <w:szCs w:val="20"/>
              </w:rPr>
            </w:pPr>
          </w:p>
        </w:tc>
        <w:tc>
          <w:tcPr>
            <w:tcW w:w="1315" w:type="dxa"/>
          </w:tcPr>
          <w:p w:rsidR="00AE37FD" w:rsidRDefault="00AE37FD">
            <w:pPr>
              <w:pStyle w:val="Style12"/>
              <w:widowControl/>
              <w:spacing w:line="240" w:lineRule="exact"/>
              <w:rPr>
                <w:sz w:val="20"/>
                <w:szCs w:val="20"/>
              </w:rPr>
            </w:pPr>
          </w:p>
        </w:tc>
      </w:tr>
    </w:tbl>
    <w:p w:rsidR="00AE37FD" w:rsidRDefault="00AE37FD">
      <w:pPr>
        <w:pStyle w:val="Style12"/>
        <w:widowControl/>
        <w:spacing w:line="240" w:lineRule="exact"/>
        <w:rPr>
          <w:sz w:val="20"/>
          <w:szCs w:val="20"/>
        </w:rPr>
      </w:pPr>
    </w:p>
    <w:p w:rsidR="00032D38" w:rsidRDefault="00032D38">
      <w:pPr>
        <w:pStyle w:val="Style12"/>
        <w:widowControl/>
        <w:spacing w:line="240" w:lineRule="exact"/>
        <w:rPr>
          <w:sz w:val="20"/>
          <w:szCs w:val="20"/>
        </w:rPr>
      </w:pPr>
      <w:r>
        <w:rPr>
          <w:sz w:val="20"/>
          <w:szCs w:val="20"/>
        </w:rPr>
        <w:t>W przypadku Wykonawców wspólnie biorących udział w postępowaniu niniejsze oświadczenie jest składane przez każdego z nich z osobna.</w:t>
      </w:r>
    </w:p>
    <w:p w:rsidR="007920A1" w:rsidRDefault="007920A1" w:rsidP="00F54704">
      <w:pPr>
        <w:pStyle w:val="Style12"/>
        <w:widowControl/>
        <w:spacing w:line="298" w:lineRule="exact"/>
        <w:jc w:val="right"/>
        <w:rPr>
          <w:rStyle w:val="FontStyle52"/>
          <w:sz w:val="24"/>
        </w:rPr>
      </w:pPr>
    </w:p>
    <w:p w:rsidR="007920A1" w:rsidRDefault="007920A1" w:rsidP="00F54704">
      <w:pPr>
        <w:pStyle w:val="Style12"/>
        <w:widowControl/>
        <w:spacing w:line="298" w:lineRule="exact"/>
        <w:jc w:val="right"/>
        <w:rPr>
          <w:rStyle w:val="FontStyle52"/>
          <w:sz w:val="24"/>
        </w:rPr>
      </w:pPr>
    </w:p>
    <w:p w:rsidR="007920A1" w:rsidRDefault="007920A1" w:rsidP="00F54704">
      <w:pPr>
        <w:pStyle w:val="Style12"/>
        <w:widowControl/>
        <w:spacing w:line="298" w:lineRule="exact"/>
        <w:jc w:val="right"/>
        <w:rPr>
          <w:rStyle w:val="FontStyle52"/>
          <w:sz w:val="24"/>
        </w:rPr>
      </w:pPr>
    </w:p>
    <w:p w:rsidR="007920A1" w:rsidRDefault="007920A1" w:rsidP="00F54704">
      <w:pPr>
        <w:pStyle w:val="Style12"/>
        <w:widowControl/>
        <w:spacing w:line="298" w:lineRule="exact"/>
        <w:jc w:val="right"/>
        <w:rPr>
          <w:rStyle w:val="FontStyle52"/>
          <w:sz w:val="24"/>
        </w:rPr>
      </w:pPr>
    </w:p>
    <w:p w:rsidR="007920A1" w:rsidRDefault="007920A1" w:rsidP="00F54704">
      <w:pPr>
        <w:pStyle w:val="Style12"/>
        <w:widowControl/>
        <w:spacing w:line="298" w:lineRule="exact"/>
        <w:jc w:val="right"/>
        <w:rPr>
          <w:rStyle w:val="FontStyle52"/>
          <w:sz w:val="24"/>
        </w:rPr>
      </w:pPr>
    </w:p>
    <w:p w:rsidR="007920A1" w:rsidRDefault="007920A1" w:rsidP="00F54704">
      <w:pPr>
        <w:pStyle w:val="Style12"/>
        <w:widowControl/>
        <w:spacing w:line="298" w:lineRule="exact"/>
        <w:jc w:val="right"/>
        <w:rPr>
          <w:rStyle w:val="FontStyle52"/>
          <w:sz w:val="24"/>
        </w:rPr>
      </w:pPr>
    </w:p>
    <w:p w:rsidR="007920A1" w:rsidRDefault="007920A1" w:rsidP="00F54704">
      <w:pPr>
        <w:pStyle w:val="Style12"/>
        <w:widowControl/>
        <w:spacing w:line="298" w:lineRule="exact"/>
        <w:jc w:val="right"/>
        <w:rPr>
          <w:rStyle w:val="FontStyle52"/>
          <w:sz w:val="24"/>
        </w:rPr>
      </w:pPr>
    </w:p>
    <w:p w:rsidR="007920A1" w:rsidRDefault="007920A1" w:rsidP="00F54704">
      <w:pPr>
        <w:pStyle w:val="Style12"/>
        <w:widowControl/>
        <w:spacing w:line="298" w:lineRule="exact"/>
        <w:jc w:val="right"/>
        <w:rPr>
          <w:rStyle w:val="FontStyle52"/>
          <w:sz w:val="24"/>
        </w:rPr>
      </w:pPr>
    </w:p>
    <w:p w:rsidR="00F54704" w:rsidRDefault="00F54704" w:rsidP="00F54704">
      <w:pPr>
        <w:pStyle w:val="Style12"/>
        <w:widowControl/>
        <w:spacing w:line="298" w:lineRule="exact"/>
        <w:jc w:val="right"/>
        <w:rPr>
          <w:rStyle w:val="FontStyle52"/>
          <w:sz w:val="24"/>
        </w:rPr>
      </w:pPr>
      <w:r w:rsidRPr="00F54704">
        <w:rPr>
          <w:rStyle w:val="FontStyle52"/>
          <w:sz w:val="24"/>
        </w:rPr>
        <w:lastRenderedPageBreak/>
        <w:t>Załącznik Nr 5</w:t>
      </w:r>
    </w:p>
    <w:p w:rsidR="00F54704" w:rsidRDefault="00F54704" w:rsidP="00F54704">
      <w:pPr>
        <w:pStyle w:val="Style12"/>
        <w:widowControl/>
        <w:spacing w:line="298" w:lineRule="exact"/>
        <w:jc w:val="left"/>
        <w:rPr>
          <w:rStyle w:val="FontStyle52"/>
          <w:b w:val="0"/>
          <w:sz w:val="24"/>
        </w:rPr>
      </w:pPr>
      <w:r>
        <w:rPr>
          <w:rStyle w:val="FontStyle52"/>
          <w:b w:val="0"/>
          <w:sz w:val="24"/>
        </w:rPr>
        <w:t>Zamawiający:</w:t>
      </w:r>
    </w:p>
    <w:p w:rsidR="00F54704" w:rsidRDefault="00DA6D76" w:rsidP="00F54704">
      <w:pPr>
        <w:pStyle w:val="Style12"/>
        <w:widowControl/>
        <w:spacing w:line="298" w:lineRule="exact"/>
        <w:jc w:val="left"/>
        <w:rPr>
          <w:rStyle w:val="FontStyle52"/>
          <w:b w:val="0"/>
          <w:sz w:val="24"/>
        </w:rPr>
      </w:pPr>
      <w:r>
        <w:rPr>
          <w:rStyle w:val="FontStyle52"/>
          <w:b w:val="0"/>
          <w:sz w:val="24"/>
        </w:rPr>
        <w:t>Sąd Rejonowy w Zgierzu</w:t>
      </w:r>
    </w:p>
    <w:p w:rsidR="00DA6D76" w:rsidRDefault="00DA6D76" w:rsidP="00F54704">
      <w:pPr>
        <w:pStyle w:val="Style12"/>
        <w:widowControl/>
        <w:spacing w:line="298" w:lineRule="exact"/>
        <w:jc w:val="left"/>
        <w:rPr>
          <w:rStyle w:val="FontStyle52"/>
          <w:b w:val="0"/>
          <w:sz w:val="24"/>
        </w:rPr>
      </w:pPr>
      <w:r>
        <w:rPr>
          <w:rStyle w:val="FontStyle52"/>
          <w:b w:val="0"/>
          <w:sz w:val="24"/>
        </w:rPr>
        <w:t>95-100 Zgierz ul. Sokołowska 6</w:t>
      </w:r>
    </w:p>
    <w:p w:rsidR="00F54704" w:rsidRDefault="00F54704" w:rsidP="00F54704">
      <w:pPr>
        <w:pStyle w:val="Style12"/>
        <w:widowControl/>
        <w:spacing w:line="298" w:lineRule="exact"/>
        <w:jc w:val="left"/>
        <w:rPr>
          <w:rStyle w:val="FontStyle52"/>
          <w:b w:val="0"/>
          <w:sz w:val="24"/>
        </w:rPr>
      </w:pPr>
    </w:p>
    <w:p w:rsidR="00335D19" w:rsidRDefault="00335D19" w:rsidP="00F54704">
      <w:pPr>
        <w:pStyle w:val="Style12"/>
        <w:widowControl/>
        <w:spacing w:line="298" w:lineRule="exact"/>
        <w:jc w:val="left"/>
        <w:rPr>
          <w:rStyle w:val="FontStyle52"/>
          <w:b w:val="0"/>
          <w:sz w:val="24"/>
        </w:rPr>
      </w:pPr>
    </w:p>
    <w:p w:rsidR="00F54704" w:rsidRPr="00335D19" w:rsidRDefault="00F54704" w:rsidP="00335D19">
      <w:pPr>
        <w:pStyle w:val="Style12"/>
        <w:widowControl/>
        <w:spacing w:line="298" w:lineRule="exact"/>
        <w:jc w:val="center"/>
        <w:rPr>
          <w:rStyle w:val="FontStyle52"/>
          <w:sz w:val="32"/>
        </w:rPr>
      </w:pPr>
      <w:r w:rsidRPr="00335D19">
        <w:rPr>
          <w:rStyle w:val="FontStyle52"/>
          <w:sz w:val="32"/>
        </w:rPr>
        <w:t>Oświadczenie o przynależności do grupy kapitałowej</w:t>
      </w:r>
    </w:p>
    <w:p w:rsidR="00F54704" w:rsidRDefault="00F54704" w:rsidP="00F54704">
      <w:pPr>
        <w:pStyle w:val="Style12"/>
        <w:widowControl/>
        <w:spacing w:line="298" w:lineRule="exact"/>
        <w:jc w:val="left"/>
        <w:rPr>
          <w:rStyle w:val="FontStyle52"/>
          <w:b w:val="0"/>
          <w:sz w:val="24"/>
        </w:rPr>
      </w:pPr>
    </w:p>
    <w:p w:rsidR="00335D19" w:rsidRDefault="00335D19" w:rsidP="00F54704">
      <w:pPr>
        <w:pStyle w:val="Style12"/>
        <w:widowControl/>
        <w:spacing w:line="298" w:lineRule="exact"/>
        <w:jc w:val="left"/>
        <w:rPr>
          <w:rStyle w:val="FontStyle52"/>
          <w:b w:val="0"/>
          <w:sz w:val="24"/>
        </w:rPr>
      </w:pPr>
    </w:p>
    <w:tbl>
      <w:tblPr>
        <w:tblStyle w:val="Tabela-Siatka"/>
        <w:tblW w:w="0" w:type="auto"/>
        <w:tblLook w:val="04A0" w:firstRow="1" w:lastRow="0" w:firstColumn="1" w:lastColumn="0" w:noHBand="0" w:noVBand="1"/>
      </w:tblPr>
      <w:tblGrid>
        <w:gridCol w:w="795"/>
        <w:gridCol w:w="5893"/>
        <w:gridCol w:w="2231"/>
      </w:tblGrid>
      <w:tr w:rsidR="00AC2711" w:rsidTr="00AC2711">
        <w:tc>
          <w:tcPr>
            <w:tcW w:w="798" w:type="dxa"/>
          </w:tcPr>
          <w:p w:rsidR="00AC2711" w:rsidRDefault="00AC2711" w:rsidP="00F54704">
            <w:pPr>
              <w:pStyle w:val="Style12"/>
              <w:widowControl/>
              <w:spacing w:line="298" w:lineRule="exact"/>
              <w:jc w:val="left"/>
              <w:rPr>
                <w:rStyle w:val="FontStyle52"/>
                <w:b w:val="0"/>
                <w:sz w:val="24"/>
              </w:rPr>
            </w:pPr>
            <w:r>
              <w:rPr>
                <w:rStyle w:val="FontStyle52"/>
                <w:b w:val="0"/>
                <w:sz w:val="24"/>
              </w:rPr>
              <w:t>l.p.</w:t>
            </w:r>
          </w:p>
        </w:tc>
        <w:tc>
          <w:tcPr>
            <w:tcW w:w="5954" w:type="dxa"/>
          </w:tcPr>
          <w:p w:rsidR="00AC2711" w:rsidRDefault="00AC2711" w:rsidP="00F54704">
            <w:pPr>
              <w:pStyle w:val="Style12"/>
              <w:widowControl/>
              <w:spacing w:line="298" w:lineRule="exact"/>
              <w:jc w:val="left"/>
              <w:rPr>
                <w:rStyle w:val="FontStyle52"/>
                <w:b w:val="0"/>
                <w:sz w:val="24"/>
              </w:rPr>
            </w:pPr>
            <w:r>
              <w:rPr>
                <w:rStyle w:val="FontStyle52"/>
                <w:b w:val="0"/>
                <w:sz w:val="24"/>
              </w:rPr>
              <w:t>Nazwa Wykonawcy</w:t>
            </w:r>
          </w:p>
        </w:tc>
        <w:tc>
          <w:tcPr>
            <w:tcW w:w="2250" w:type="dxa"/>
          </w:tcPr>
          <w:p w:rsidR="00AC2711" w:rsidRDefault="00AC2711" w:rsidP="00F54704">
            <w:pPr>
              <w:pStyle w:val="Style12"/>
              <w:widowControl/>
              <w:spacing w:line="298" w:lineRule="exact"/>
              <w:jc w:val="left"/>
              <w:rPr>
                <w:rStyle w:val="FontStyle52"/>
                <w:b w:val="0"/>
                <w:sz w:val="24"/>
              </w:rPr>
            </w:pPr>
            <w:r>
              <w:rPr>
                <w:rStyle w:val="FontStyle52"/>
                <w:b w:val="0"/>
                <w:sz w:val="24"/>
              </w:rPr>
              <w:t>Adres:</w:t>
            </w:r>
          </w:p>
        </w:tc>
      </w:tr>
      <w:tr w:rsidR="00AC2711" w:rsidTr="00AC2711">
        <w:tc>
          <w:tcPr>
            <w:tcW w:w="798" w:type="dxa"/>
          </w:tcPr>
          <w:p w:rsidR="00AC2711" w:rsidRDefault="00AC2711" w:rsidP="00F54704">
            <w:pPr>
              <w:pStyle w:val="Style12"/>
              <w:widowControl/>
              <w:spacing w:line="298" w:lineRule="exact"/>
              <w:jc w:val="left"/>
              <w:rPr>
                <w:rStyle w:val="FontStyle52"/>
                <w:b w:val="0"/>
                <w:sz w:val="24"/>
              </w:rPr>
            </w:pPr>
          </w:p>
        </w:tc>
        <w:tc>
          <w:tcPr>
            <w:tcW w:w="5954" w:type="dxa"/>
          </w:tcPr>
          <w:p w:rsidR="00AC2711" w:rsidRDefault="00AC2711" w:rsidP="00F54704">
            <w:pPr>
              <w:pStyle w:val="Style12"/>
              <w:widowControl/>
              <w:spacing w:line="298" w:lineRule="exact"/>
              <w:jc w:val="left"/>
              <w:rPr>
                <w:rStyle w:val="FontStyle52"/>
                <w:b w:val="0"/>
                <w:sz w:val="24"/>
              </w:rPr>
            </w:pPr>
          </w:p>
          <w:p w:rsidR="00AC2711" w:rsidRDefault="00AC2711" w:rsidP="00F54704">
            <w:pPr>
              <w:pStyle w:val="Style12"/>
              <w:widowControl/>
              <w:spacing w:line="298" w:lineRule="exact"/>
              <w:jc w:val="left"/>
              <w:rPr>
                <w:rStyle w:val="FontStyle52"/>
                <w:b w:val="0"/>
                <w:sz w:val="24"/>
              </w:rPr>
            </w:pPr>
          </w:p>
          <w:p w:rsidR="00AC2711" w:rsidRDefault="00AC2711" w:rsidP="00F54704">
            <w:pPr>
              <w:pStyle w:val="Style12"/>
              <w:widowControl/>
              <w:spacing w:line="298" w:lineRule="exact"/>
              <w:jc w:val="left"/>
              <w:rPr>
                <w:rStyle w:val="FontStyle52"/>
                <w:b w:val="0"/>
                <w:sz w:val="24"/>
              </w:rPr>
            </w:pPr>
          </w:p>
          <w:p w:rsidR="00AC2711" w:rsidRDefault="00AC2711" w:rsidP="00F54704">
            <w:pPr>
              <w:pStyle w:val="Style12"/>
              <w:widowControl/>
              <w:spacing w:line="298" w:lineRule="exact"/>
              <w:jc w:val="left"/>
              <w:rPr>
                <w:rStyle w:val="FontStyle52"/>
                <w:b w:val="0"/>
                <w:sz w:val="24"/>
              </w:rPr>
            </w:pPr>
          </w:p>
        </w:tc>
        <w:tc>
          <w:tcPr>
            <w:tcW w:w="2250" w:type="dxa"/>
          </w:tcPr>
          <w:p w:rsidR="00AC2711" w:rsidRDefault="00AC2711" w:rsidP="00F54704">
            <w:pPr>
              <w:pStyle w:val="Style12"/>
              <w:widowControl/>
              <w:spacing w:line="298" w:lineRule="exact"/>
              <w:jc w:val="left"/>
              <w:rPr>
                <w:rStyle w:val="FontStyle52"/>
                <w:b w:val="0"/>
                <w:sz w:val="24"/>
              </w:rPr>
            </w:pPr>
          </w:p>
        </w:tc>
      </w:tr>
    </w:tbl>
    <w:p w:rsidR="00F54704" w:rsidRPr="00F54704" w:rsidRDefault="007920A1" w:rsidP="00F54704">
      <w:pPr>
        <w:pStyle w:val="Style12"/>
        <w:widowControl/>
        <w:spacing w:line="298" w:lineRule="exact"/>
        <w:jc w:val="left"/>
        <w:rPr>
          <w:rStyle w:val="FontStyle52"/>
          <w:b w:val="0"/>
          <w:sz w:val="24"/>
        </w:rPr>
      </w:pPr>
      <w:r>
        <w:rPr>
          <w:rStyle w:val="FontStyle52"/>
          <w:b w:val="0"/>
          <w:sz w:val="24"/>
        </w:rPr>
        <w:t>Ubiegając</w:t>
      </w:r>
      <w:r w:rsidR="00335D19">
        <w:rPr>
          <w:rStyle w:val="FontStyle52"/>
          <w:b w:val="0"/>
          <w:sz w:val="24"/>
        </w:rPr>
        <w:t xml:space="preserve"> się o udzielenie zamówienia publicznego pod nazwą „Usługi pchrony osób i mienia w budynkach Sądu Rejonowego</w:t>
      </w:r>
      <w:r>
        <w:rPr>
          <w:rStyle w:val="FontStyle52"/>
          <w:b w:val="0"/>
          <w:sz w:val="24"/>
        </w:rPr>
        <w:t xml:space="preserve"> w Zgierzu</w:t>
      </w:r>
      <w:r w:rsidR="00335D19">
        <w:rPr>
          <w:rStyle w:val="FontStyle52"/>
          <w:b w:val="0"/>
          <w:sz w:val="24"/>
        </w:rPr>
        <w:t>” prowadzonego w trybie przetargu nieograniczonego, ja/my* niżej podpisany/i*</w:t>
      </w:r>
      <w:r w:rsidR="00CF2EC2">
        <w:rPr>
          <w:rStyle w:val="FontStyle52"/>
          <w:b w:val="0"/>
          <w:sz w:val="24"/>
        </w:rPr>
        <w:t xml:space="preserve"> oświadczam/my*</w:t>
      </w:r>
      <w:r w:rsidR="00335D19">
        <w:rPr>
          <w:rStyle w:val="FontStyle52"/>
          <w:b w:val="0"/>
          <w:sz w:val="24"/>
        </w:rPr>
        <w:t xml:space="preserve">, </w:t>
      </w:r>
      <w:r w:rsidR="00CF2EC2">
        <w:rPr>
          <w:rStyle w:val="FontStyle52"/>
          <w:b w:val="0"/>
          <w:sz w:val="24"/>
        </w:rPr>
        <w:t>że na dzień składania ofert wykonawca:</w:t>
      </w:r>
    </w:p>
    <w:p w:rsidR="00F54704" w:rsidRDefault="00F54704">
      <w:pPr>
        <w:pStyle w:val="Style12"/>
        <w:widowControl/>
        <w:spacing w:line="298" w:lineRule="exact"/>
        <w:rPr>
          <w:rStyle w:val="FontStyle52"/>
        </w:rPr>
      </w:pPr>
    </w:p>
    <w:p w:rsidR="00655554" w:rsidRDefault="00E006BA">
      <w:pPr>
        <w:pStyle w:val="Style12"/>
        <w:widowControl/>
        <w:spacing w:line="298" w:lineRule="exact"/>
        <w:rPr>
          <w:rStyle w:val="FontStyle51"/>
        </w:rPr>
      </w:pPr>
      <w:r>
        <w:rPr>
          <w:rStyle w:val="FontStyle52"/>
        </w:rPr>
        <w:t xml:space="preserve">nie należy </w:t>
      </w:r>
      <w:r>
        <w:rPr>
          <w:rStyle w:val="FontStyle51"/>
        </w:rPr>
        <w:t>do grupy kapitałowej** w rozumieniu ustawy z dnia 16 lutego 2007 r. o ochronie konkurencji i konsumentów (Dz. U. nr 50 poz. 331 ze zm.)</w:t>
      </w:r>
    </w:p>
    <w:p w:rsidR="00655554" w:rsidRDefault="00E006BA">
      <w:pPr>
        <w:pStyle w:val="Style12"/>
        <w:widowControl/>
        <w:spacing w:before="192" w:line="293" w:lineRule="exact"/>
        <w:rPr>
          <w:rStyle w:val="FontStyle51"/>
        </w:rPr>
      </w:pPr>
      <w:r>
        <w:rPr>
          <w:rStyle w:val="FontStyle52"/>
        </w:rPr>
        <w:t xml:space="preserve">należy </w:t>
      </w:r>
      <w:r>
        <w:rPr>
          <w:rStyle w:val="FontStyle51"/>
        </w:rPr>
        <w:t>do grupy kapitałowej** w rozumieniu ustawy z dnia 16 lutego 2007 r. o ochronie konkurencji i konsumentów (Dz. U. nr 50 poz. 331 ze zm.), w której skład wchodzą następujące podmioty:</w:t>
      </w:r>
    </w:p>
    <w:p w:rsidR="00CF2EC2" w:rsidRDefault="00CF2EC2">
      <w:pPr>
        <w:pStyle w:val="Style12"/>
        <w:widowControl/>
        <w:spacing w:before="192" w:line="293" w:lineRule="exact"/>
        <w:rPr>
          <w:rStyle w:val="FontStyle51"/>
        </w:rPr>
      </w:pPr>
      <w:r>
        <w:rPr>
          <w:rStyle w:val="FontStyle51"/>
        </w:rPr>
        <w:t>1)………………………………………………………………………………………..</w:t>
      </w:r>
    </w:p>
    <w:p w:rsidR="00CF2EC2" w:rsidRDefault="00CF2EC2">
      <w:pPr>
        <w:pStyle w:val="Style12"/>
        <w:widowControl/>
        <w:spacing w:before="192" w:line="293" w:lineRule="exact"/>
        <w:rPr>
          <w:rStyle w:val="FontStyle51"/>
        </w:rPr>
      </w:pPr>
      <w:r>
        <w:rPr>
          <w:rStyle w:val="FontStyle51"/>
        </w:rPr>
        <w:t>2)………………………………………………………………………………………..</w:t>
      </w:r>
    </w:p>
    <w:p w:rsidR="00CF2EC2" w:rsidRDefault="00CF2EC2">
      <w:pPr>
        <w:pStyle w:val="Style12"/>
        <w:widowControl/>
        <w:spacing w:before="192" w:line="293" w:lineRule="exact"/>
        <w:rPr>
          <w:rStyle w:val="FontStyle51"/>
        </w:rPr>
      </w:pPr>
      <w:r>
        <w:rPr>
          <w:rStyle w:val="FontStyle51"/>
        </w:rPr>
        <w:t>3)………………………………………………………………………………………..</w:t>
      </w:r>
    </w:p>
    <w:p w:rsidR="00655554" w:rsidRDefault="00E006BA">
      <w:pPr>
        <w:pStyle w:val="Style12"/>
        <w:widowControl/>
        <w:spacing w:line="480" w:lineRule="exact"/>
        <w:jc w:val="left"/>
        <w:rPr>
          <w:rStyle w:val="FontStyle51"/>
        </w:rPr>
      </w:pPr>
      <w:r>
        <w:rPr>
          <w:rStyle w:val="FontStyle51"/>
        </w:rPr>
        <w:t>*niepotrzebne skreślić lub pominąć</w:t>
      </w:r>
    </w:p>
    <w:p w:rsidR="00655554" w:rsidRDefault="00E006BA">
      <w:pPr>
        <w:pStyle w:val="Style12"/>
        <w:widowControl/>
        <w:spacing w:before="154" w:line="293" w:lineRule="exact"/>
        <w:rPr>
          <w:rStyle w:val="FontStyle51"/>
        </w:rPr>
      </w:pPr>
      <w:r>
        <w:rPr>
          <w:rStyle w:val="FontStyle51"/>
        </w:rPr>
        <w:t>**zgodnie z art. 4 pkt 14 ustawy z dnia 16 lutego 2007r. o ochronie konkurencji i konsumentów (Dz.U. nr 50, poz. 331, z późn. zm.) przez grupę kapitałową rozumie się wszystkich przedsiębiorców, którzy są kontrolowani w sposób bezpośredni lub pośredni przez jednego przedsiębiorcę, w tym również tego przedsiębiorcę.</w:t>
      </w:r>
    </w:p>
    <w:p w:rsidR="00655554" w:rsidRDefault="00655554">
      <w:pPr>
        <w:widowControl/>
        <w:spacing w:after="21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781"/>
        <w:gridCol w:w="2006"/>
        <w:gridCol w:w="2035"/>
        <w:gridCol w:w="1363"/>
        <w:gridCol w:w="1675"/>
      </w:tblGrid>
      <w:tr w:rsidR="00655554">
        <w:tc>
          <w:tcPr>
            <w:tcW w:w="1781" w:type="dxa"/>
            <w:tcBorders>
              <w:top w:val="single" w:sz="6" w:space="0" w:color="auto"/>
              <w:left w:val="single" w:sz="6" w:space="0" w:color="auto"/>
              <w:bottom w:val="single" w:sz="6" w:space="0" w:color="auto"/>
              <w:right w:val="single" w:sz="6" w:space="0" w:color="auto"/>
            </w:tcBorders>
          </w:tcPr>
          <w:p w:rsidR="00655554" w:rsidRDefault="00E006BA">
            <w:pPr>
              <w:pStyle w:val="Style23"/>
              <w:widowControl/>
              <w:spacing w:line="240" w:lineRule="auto"/>
              <w:rPr>
                <w:rStyle w:val="FontStyle61"/>
              </w:rPr>
            </w:pPr>
            <w:r>
              <w:rPr>
                <w:rStyle w:val="FontStyle61"/>
              </w:rPr>
              <w:t>Nazwa Wykonawcy</w:t>
            </w:r>
          </w:p>
        </w:tc>
        <w:tc>
          <w:tcPr>
            <w:tcW w:w="2006" w:type="dxa"/>
            <w:tcBorders>
              <w:top w:val="single" w:sz="6" w:space="0" w:color="auto"/>
              <w:left w:val="single" w:sz="6" w:space="0" w:color="auto"/>
              <w:bottom w:val="single" w:sz="6" w:space="0" w:color="auto"/>
              <w:right w:val="single" w:sz="6" w:space="0" w:color="auto"/>
            </w:tcBorders>
          </w:tcPr>
          <w:p w:rsidR="00655554" w:rsidRDefault="00E006BA">
            <w:pPr>
              <w:pStyle w:val="Style23"/>
              <w:widowControl/>
              <w:spacing w:line="211" w:lineRule="exact"/>
              <w:rPr>
                <w:rStyle w:val="FontStyle61"/>
              </w:rPr>
            </w:pPr>
            <w:r>
              <w:rPr>
                <w:rStyle w:val="FontStyle61"/>
              </w:rPr>
              <w:t>Nazwisko i imię osoby upoważnionej do reprezentowania Wykonawcy</w:t>
            </w:r>
          </w:p>
        </w:tc>
        <w:tc>
          <w:tcPr>
            <w:tcW w:w="2035" w:type="dxa"/>
            <w:tcBorders>
              <w:top w:val="single" w:sz="6" w:space="0" w:color="auto"/>
              <w:left w:val="single" w:sz="6" w:space="0" w:color="auto"/>
              <w:bottom w:val="single" w:sz="6" w:space="0" w:color="auto"/>
              <w:right w:val="single" w:sz="6" w:space="0" w:color="auto"/>
            </w:tcBorders>
          </w:tcPr>
          <w:p w:rsidR="00655554" w:rsidRDefault="00E006BA">
            <w:pPr>
              <w:pStyle w:val="Style23"/>
              <w:widowControl/>
              <w:spacing w:line="211" w:lineRule="exact"/>
              <w:rPr>
                <w:rStyle w:val="FontStyle61"/>
              </w:rPr>
            </w:pPr>
            <w:r>
              <w:rPr>
                <w:rStyle w:val="FontStyle61"/>
              </w:rPr>
              <w:t>Podpis osoby upoważnionej do reprezentowania Wykonawcy</w:t>
            </w:r>
          </w:p>
        </w:tc>
        <w:tc>
          <w:tcPr>
            <w:tcW w:w="1363" w:type="dxa"/>
            <w:tcBorders>
              <w:top w:val="single" w:sz="6" w:space="0" w:color="auto"/>
              <w:left w:val="single" w:sz="6" w:space="0" w:color="auto"/>
              <w:bottom w:val="single" w:sz="6" w:space="0" w:color="auto"/>
              <w:right w:val="single" w:sz="6" w:space="0" w:color="auto"/>
            </w:tcBorders>
          </w:tcPr>
          <w:p w:rsidR="00655554" w:rsidRDefault="00E006BA">
            <w:pPr>
              <w:pStyle w:val="Style23"/>
              <w:widowControl/>
              <w:spacing w:line="211" w:lineRule="exact"/>
              <w:ind w:right="293"/>
              <w:rPr>
                <w:rStyle w:val="FontStyle61"/>
              </w:rPr>
            </w:pPr>
            <w:r>
              <w:rPr>
                <w:rStyle w:val="FontStyle61"/>
              </w:rPr>
              <w:t>Pieczęć Wykonawcy</w:t>
            </w:r>
          </w:p>
        </w:tc>
        <w:tc>
          <w:tcPr>
            <w:tcW w:w="1675" w:type="dxa"/>
            <w:tcBorders>
              <w:top w:val="single" w:sz="6" w:space="0" w:color="auto"/>
              <w:left w:val="single" w:sz="6" w:space="0" w:color="auto"/>
              <w:bottom w:val="single" w:sz="6" w:space="0" w:color="auto"/>
              <w:right w:val="single" w:sz="6" w:space="0" w:color="auto"/>
            </w:tcBorders>
          </w:tcPr>
          <w:p w:rsidR="00655554" w:rsidRDefault="00E006BA">
            <w:pPr>
              <w:pStyle w:val="Style23"/>
              <w:widowControl/>
              <w:spacing w:line="211" w:lineRule="exact"/>
              <w:ind w:right="557"/>
              <w:rPr>
                <w:rStyle w:val="FontStyle61"/>
              </w:rPr>
            </w:pPr>
            <w:r>
              <w:rPr>
                <w:rStyle w:val="FontStyle61"/>
              </w:rPr>
              <w:t>Miejscowość i data</w:t>
            </w:r>
          </w:p>
        </w:tc>
      </w:tr>
      <w:tr w:rsidR="00655554">
        <w:tc>
          <w:tcPr>
            <w:tcW w:w="1781" w:type="dxa"/>
            <w:tcBorders>
              <w:top w:val="single" w:sz="6" w:space="0" w:color="auto"/>
              <w:left w:val="single" w:sz="6" w:space="0" w:color="auto"/>
              <w:bottom w:val="single" w:sz="6" w:space="0" w:color="auto"/>
              <w:right w:val="single" w:sz="6" w:space="0" w:color="auto"/>
            </w:tcBorders>
          </w:tcPr>
          <w:p w:rsidR="00655554" w:rsidRDefault="00655554">
            <w:pPr>
              <w:pStyle w:val="Style25"/>
              <w:widowControl/>
            </w:pPr>
          </w:p>
        </w:tc>
        <w:tc>
          <w:tcPr>
            <w:tcW w:w="2006" w:type="dxa"/>
            <w:tcBorders>
              <w:top w:val="single" w:sz="6" w:space="0" w:color="auto"/>
              <w:left w:val="single" w:sz="6" w:space="0" w:color="auto"/>
              <w:bottom w:val="single" w:sz="6" w:space="0" w:color="auto"/>
              <w:right w:val="single" w:sz="6" w:space="0" w:color="auto"/>
            </w:tcBorders>
          </w:tcPr>
          <w:p w:rsidR="00655554" w:rsidRDefault="00655554">
            <w:pPr>
              <w:pStyle w:val="Style25"/>
              <w:widowControl/>
            </w:pPr>
          </w:p>
        </w:tc>
        <w:tc>
          <w:tcPr>
            <w:tcW w:w="2035" w:type="dxa"/>
            <w:tcBorders>
              <w:top w:val="single" w:sz="6" w:space="0" w:color="auto"/>
              <w:left w:val="single" w:sz="6" w:space="0" w:color="auto"/>
              <w:bottom w:val="single" w:sz="6" w:space="0" w:color="auto"/>
              <w:right w:val="single" w:sz="6" w:space="0" w:color="auto"/>
            </w:tcBorders>
          </w:tcPr>
          <w:p w:rsidR="00655554" w:rsidRDefault="00655554">
            <w:pPr>
              <w:pStyle w:val="Style25"/>
              <w:widowControl/>
            </w:pPr>
          </w:p>
        </w:tc>
        <w:tc>
          <w:tcPr>
            <w:tcW w:w="1363" w:type="dxa"/>
            <w:tcBorders>
              <w:top w:val="single" w:sz="6" w:space="0" w:color="auto"/>
              <w:left w:val="single" w:sz="6" w:space="0" w:color="auto"/>
              <w:bottom w:val="single" w:sz="6" w:space="0" w:color="auto"/>
              <w:right w:val="single" w:sz="6" w:space="0" w:color="auto"/>
            </w:tcBorders>
          </w:tcPr>
          <w:p w:rsidR="00655554" w:rsidRDefault="00655554">
            <w:pPr>
              <w:pStyle w:val="Style25"/>
              <w:widowControl/>
            </w:pPr>
          </w:p>
        </w:tc>
        <w:tc>
          <w:tcPr>
            <w:tcW w:w="1675" w:type="dxa"/>
            <w:tcBorders>
              <w:top w:val="single" w:sz="6" w:space="0" w:color="auto"/>
              <w:left w:val="single" w:sz="6" w:space="0" w:color="auto"/>
              <w:bottom w:val="single" w:sz="6" w:space="0" w:color="auto"/>
              <w:right w:val="single" w:sz="6" w:space="0" w:color="auto"/>
            </w:tcBorders>
          </w:tcPr>
          <w:p w:rsidR="00655554" w:rsidRDefault="00655554">
            <w:pPr>
              <w:pStyle w:val="Style25"/>
              <w:widowControl/>
            </w:pPr>
          </w:p>
        </w:tc>
      </w:tr>
    </w:tbl>
    <w:p w:rsidR="00B46448" w:rsidRDefault="00B46448">
      <w:pPr>
        <w:pStyle w:val="Style9"/>
        <w:widowControl/>
        <w:spacing w:line="293" w:lineRule="exact"/>
        <w:ind w:right="7478"/>
        <w:rPr>
          <w:rStyle w:val="FontStyle51"/>
        </w:rPr>
      </w:pPr>
    </w:p>
    <w:p w:rsidR="00B46448" w:rsidRDefault="00B46448">
      <w:pPr>
        <w:pStyle w:val="Style9"/>
        <w:widowControl/>
        <w:spacing w:line="293" w:lineRule="exact"/>
        <w:ind w:right="7478"/>
        <w:rPr>
          <w:rStyle w:val="FontStyle51"/>
        </w:rPr>
      </w:pPr>
    </w:p>
    <w:p w:rsidR="00137B2E" w:rsidRDefault="00137B2E" w:rsidP="00B46448">
      <w:pPr>
        <w:pStyle w:val="Style9"/>
        <w:widowControl/>
        <w:spacing w:line="293" w:lineRule="exact"/>
        <w:ind w:right="37"/>
        <w:jc w:val="right"/>
        <w:rPr>
          <w:rStyle w:val="FontStyle51"/>
          <w:b/>
          <w:sz w:val="24"/>
        </w:rPr>
      </w:pPr>
    </w:p>
    <w:p w:rsidR="00DA6D76" w:rsidRDefault="00DA6D76" w:rsidP="00B46448">
      <w:pPr>
        <w:pStyle w:val="Style9"/>
        <w:widowControl/>
        <w:spacing w:line="293" w:lineRule="exact"/>
        <w:ind w:right="37"/>
        <w:jc w:val="right"/>
        <w:rPr>
          <w:rStyle w:val="FontStyle51"/>
          <w:b/>
          <w:sz w:val="24"/>
        </w:rPr>
      </w:pPr>
    </w:p>
    <w:p w:rsidR="00DA6D76" w:rsidRDefault="00DA6D76" w:rsidP="00B46448">
      <w:pPr>
        <w:pStyle w:val="Style9"/>
        <w:widowControl/>
        <w:spacing w:line="293" w:lineRule="exact"/>
        <w:ind w:right="37"/>
        <w:jc w:val="right"/>
        <w:rPr>
          <w:rStyle w:val="FontStyle51"/>
          <w:b/>
          <w:sz w:val="24"/>
        </w:rPr>
      </w:pPr>
    </w:p>
    <w:p w:rsidR="00B46448" w:rsidRPr="00B46448" w:rsidRDefault="00B46448" w:rsidP="00B46448">
      <w:pPr>
        <w:pStyle w:val="Style9"/>
        <w:widowControl/>
        <w:spacing w:line="293" w:lineRule="exact"/>
        <w:ind w:right="37"/>
        <w:jc w:val="right"/>
        <w:rPr>
          <w:rStyle w:val="FontStyle51"/>
          <w:b/>
          <w:sz w:val="24"/>
        </w:rPr>
      </w:pPr>
      <w:r w:rsidRPr="00B46448">
        <w:rPr>
          <w:rStyle w:val="FontStyle51"/>
          <w:b/>
          <w:sz w:val="24"/>
        </w:rPr>
        <w:lastRenderedPageBreak/>
        <w:t>Załącznik nr 6</w:t>
      </w:r>
    </w:p>
    <w:p w:rsidR="00655554" w:rsidRDefault="00E006BA" w:rsidP="00DA6D76">
      <w:pPr>
        <w:pStyle w:val="Style9"/>
        <w:widowControl/>
        <w:spacing w:line="293" w:lineRule="exact"/>
        <w:ind w:right="7478"/>
        <w:rPr>
          <w:rStyle w:val="FontStyle51"/>
        </w:rPr>
      </w:pPr>
      <w:r>
        <w:rPr>
          <w:rStyle w:val="FontStyle51"/>
        </w:rPr>
        <w:t>Zamawiający: Sąd Rejonowy</w:t>
      </w:r>
      <w:r w:rsidR="00DA6D76">
        <w:rPr>
          <w:rStyle w:val="FontStyle51"/>
        </w:rPr>
        <w:t xml:space="preserve"> w Zgierzu ul. Sokołowska 6</w:t>
      </w:r>
    </w:p>
    <w:p w:rsidR="00655554" w:rsidRDefault="00655554">
      <w:pPr>
        <w:pStyle w:val="Style8"/>
        <w:widowControl/>
        <w:spacing w:line="240" w:lineRule="exact"/>
        <w:jc w:val="center"/>
        <w:rPr>
          <w:sz w:val="20"/>
          <w:szCs w:val="20"/>
        </w:rPr>
      </w:pPr>
    </w:p>
    <w:p w:rsidR="00655554" w:rsidRDefault="00655554">
      <w:pPr>
        <w:pStyle w:val="Style8"/>
        <w:widowControl/>
        <w:spacing w:line="240" w:lineRule="exact"/>
        <w:jc w:val="center"/>
        <w:rPr>
          <w:sz w:val="20"/>
          <w:szCs w:val="20"/>
        </w:rPr>
      </w:pPr>
    </w:p>
    <w:p w:rsidR="00655554" w:rsidRDefault="00E006BA">
      <w:pPr>
        <w:pStyle w:val="Style8"/>
        <w:widowControl/>
        <w:spacing w:before="5"/>
        <w:jc w:val="center"/>
        <w:rPr>
          <w:rStyle w:val="FontStyle52"/>
          <w:u w:val="single"/>
        </w:rPr>
      </w:pPr>
      <w:r>
        <w:rPr>
          <w:rStyle w:val="FontStyle52"/>
          <w:u w:val="single"/>
        </w:rPr>
        <w:t>LISTA OSÓB NIEPEŁNOSPRAWNYCH</w:t>
      </w:r>
    </w:p>
    <w:p w:rsidR="00655554" w:rsidRDefault="00E006BA">
      <w:pPr>
        <w:pStyle w:val="Style28"/>
        <w:widowControl/>
        <w:spacing w:before="58"/>
        <w:rPr>
          <w:rStyle w:val="FontStyle65"/>
        </w:rPr>
      </w:pPr>
      <w:r>
        <w:rPr>
          <w:rStyle w:val="FontStyle65"/>
        </w:rPr>
        <w:t>w rozumieniu ustawy z dnia 27 sierpnia 1997 r. o rehabilitacji zawodowej i społecznej oraz zatrudnianiu osób niepełnosprawnych (Dz.U. z 2011r., nr 127 poz. 721) zatrudnionych na umowie o pracę wyznaczonych do realizacji przedmiotu zamówienia w pełnym wymiarze czasu pracy na cały okres obowiązywania umowy.</w:t>
      </w:r>
    </w:p>
    <w:p w:rsidR="00655554" w:rsidRDefault="00655554">
      <w:pPr>
        <w:pStyle w:val="Style9"/>
        <w:widowControl/>
        <w:spacing w:line="240" w:lineRule="exact"/>
        <w:jc w:val="left"/>
        <w:rPr>
          <w:sz w:val="20"/>
          <w:szCs w:val="20"/>
        </w:rPr>
      </w:pPr>
    </w:p>
    <w:p w:rsidR="00655554" w:rsidRDefault="00E006BA">
      <w:pPr>
        <w:pStyle w:val="Style9"/>
        <w:widowControl/>
        <w:tabs>
          <w:tab w:val="left" w:leader="dot" w:pos="7666"/>
        </w:tabs>
        <w:spacing w:before="53"/>
        <w:jc w:val="left"/>
        <w:rPr>
          <w:rStyle w:val="FontStyle51"/>
        </w:rPr>
      </w:pPr>
      <w:r>
        <w:rPr>
          <w:rStyle w:val="FontStyle51"/>
        </w:rPr>
        <w:t>ja /my* niżej podpisany /i*</w:t>
      </w:r>
      <w:r>
        <w:rPr>
          <w:rStyle w:val="FontStyle51"/>
        </w:rPr>
        <w:tab/>
      </w:r>
    </w:p>
    <w:p w:rsidR="00655554" w:rsidRDefault="00E006BA">
      <w:pPr>
        <w:pStyle w:val="Style9"/>
        <w:widowControl/>
        <w:tabs>
          <w:tab w:val="left" w:leader="dot" w:pos="7402"/>
        </w:tabs>
        <w:spacing w:before="82"/>
        <w:jc w:val="left"/>
        <w:rPr>
          <w:rStyle w:val="FontStyle51"/>
        </w:rPr>
      </w:pPr>
      <w:r>
        <w:rPr>
          <w:rStyle w:val="FontStyle51"/>
        </w:rPr>
        <w:t>reprezentując wykonawcę/wykonawców*</w:t>
      </w:r>
      <w:r>
        <w:rPr>
          <w:rStyle w:val="FontStyle51"/>
        </w:rPr>
        <w:tab/>
      </w:r>
    </w:p>
    <w:p w:rsidR="00655554" w:rsidRDefault="002D76BD">
      <w:pPr>
        <w:pStyle w:val="Style9"/>
        <w:widowControl/>
        <w:spacing w:before="53" w:line="264" w:lineRule="exact"/>
        <w:rPr>
          <w:rStyle w:val="FontStyle51"/>
        </w:rPr>
      </w:pPr>
      <w:r>
        <w:rPr>
          <w:noProof/>
        </w:rPr>
        <mc:AlternateContent>
          <mc:Choice Requires="wpg">
            <w:drawing>
              <wp:anchor distT="280670" distB="323215" distL="24130" distR="24130" simplePos="0" relativeHeight="251673600" behindDoc="0" locked="0" layoutInCell="1" allowOverlap="1" wp14:anchorId="5DEE2BD2" wp14:editId="1513FED8">
                <wp:simplePos x="0" y="0"/>
                <wp:positionH relativeFrom="margin">
                  <wp:posOffset>-225425</wp:posOffset>
                </wp:positionH>
                <wp:positionV relativeFrom="paragraph">
                  <wp:posOffset>673735</wp:posOffset>
                </wp:positionV>
                <wp:extent cx="6367145" cy="2441575"/>
                <wp:effectExtent l="12700" t="6985" r="11430" b="8890"/>
                <wp:wrapTopAndBottom/>
                <wp:docPr id="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145" cy="2441575"/>
                          <a:chOff x="1757" y="7920"/>
                          <a:chExt cx="10027" cy="3845"/>
                        </a:xfrm>
                      </wpg:grpSpPr>
                      <wps:wsp>
                        <wps:cNvPr id="2" name="Text Box 39"/>
                        <wps:cNvSpPr txBox="1">
                          <a:spLocks noChangeArrowheads="1"/>
                        </wps:cNvSpPr>
                        <wps:spPr bwMode="auto">
                          <a:xfrm>
                            <a:off x="1757" y="8486"/>
                            <a:ext cx="10027" cy="327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1733"/>
                                <w:gridCol w:w="1901"/>
                                <w:gridCol w:w="1723"/>
                                <w:gridCol w:w="2933"/>
                                <w:gridCol w:w="1738"/>
                              </w:tblGrid>
                              <w:tr w:rsidR="009531EE">
                                <w:tc>
                                  <w:tcPr>
                                    <w:tcW w:w="1733" w:type="dxa"/>
                                    <w:tcBorders>
                                      <w:top w:val="single" w:sz="6" w:space="0" w:color="auto"/>
                                      <w:left w:val="single" w:sz="6" w:space="0" w:color="auto"/>
                                      <w:bottom w:val="single" w:sz="6" w:space="0" w:color="auto"/>
                                      <w:right w:val="single" w:sz="6" w:space="0" w:color="auto"/>
                                    </w:tcBorders>
                                    <w:vAlign w:val="center"/>
                                  </w:tcPr>
                                  <w:p w:rsidR="009531EE" w:rsidRDefault="009531EE">
                                    <w:pPr>
                                      <w:pStyle w:val="Style6"/>
                                      <w:widowControl/>
                                      <w:rPr>
                                        <w:rStyle w:val="FontStyle52"/>
                                      </w:rPr>
                                    </w:pPr>
                                    <w:r>
                                      <w:rPr>
                                        <w:rStyle w:val="FontStyle52"/>
                                      </w:rPr>
                                      <w:t>Imię i Nazwisko</w:t>
                                    </w:r>
                                  </w:p>
                                </w:tc>
                                <w:tc>
                                  <w:tcPr>
                                    <w:tcW w:w="1901" w:type="dxa"/>
                                    <w:tcBorders>
                                      <w:top w:val="single" w:sz="6" w:space="0" w:color="auto"/>
                                      <w:left w:val="single" w:sz="6" w:space="0" w:color="auto"/>
                                      <w:bottom w:val="single" w:sz="6" w:space="0" w:color="auto"/>
                                      <w:right w:val="single" w:sz="6" w:space="0" w:color="auto"/>
                                    </w:tcBorders>
                                    <w:vAlign w:val="center"/>
                                  </w:tcPr>
                                  <w:p w:rsidR="009531EE" w:rsidRDefault="009531EE">
                                    <w:pPr>
                                      <w:pStyle w:val="Style6"/>
                                      <w:widowControl/>
                                      <w:rPr>
                                        <w:rStyle w:val="FontStyle52"/>
                                      </w:rPr>
                                    </w:pPr>
                                    <w:r>
                                      <w:rPr>
                                        <w:rStyle w:val="FontStyle52"/>
                                      </w:rPr>
                                      <w:t>Umowa o pracę</w:t>
                                    </w:r>
                                  </w:p>
                                  <w:p w:rsidR="009531EE" w:rsidRDefault="009531EE">
                                    <w:pPr>
                                      <w:pStyle w:val="Style6"/>
                                      <w:widowControl/>
                                      <w:spacing w:line="298" w:lineRule="exact"/>
                                      <w:rPr>
                                        <w:rStyle w:val="FontStyle52"/>
                                      </w:rPr>
                                    </w:pPr>
                                    <w:r>
                                      <w:rPr>
                                        <w:rStyle w:val="FontStyle52"/>
                                      </w:rPr>
                                      <w:t>czas określony/czas nieokreślony</w:t>
                                    </w:r>
                                  </w:p>
                                </w:tc>
                                <w:tc>
                                  <w:tcPr>
                                    <w:tcW w:w="1723" w:type="dxa"/>
                                    <w:tcBorders>
                                      <w:top w:val="single" w:sz="6" w:space="0" w:color="auto"/>
                                      <w:left w:val="single" w:sz="6" w:space="0" w:color="auto"/>
                                      <w:bottom w:val="single" w:sz="6" w:space="0" w:color="auto"/>
                                      <w:right w:val="single" w:sz="6" w:space="0" w:color="auto"/>
                                    </w:tcBorders>
                                    <w:vAlign w:val="center"/>
                                  </w:tcPr>
                                  <w:p w:rsidR="009531EE" w:rsidRDefault="009531EE">
                                    <w:pPr>
                                      <w:pStyle w:val="Style6"/>
                                      <w:widowControl/>
                                      <w:spacing w:line="293" w:lineRule="exact"/>
                                      <w:rPr>
                                        <w:rStyle w:val="FontStyle52"/>
                                      </w:rPr>
                                    </w:pPr>
                                    <w:r>
                                      <w:rPr>
                                        <w:rStyle w:val="FontStyle52"/>
                                      </w:rPr>
                                      <w:t>Wymiar czasu pracy</w:t>
                                    </w:r>
                                  </w:p>
                                </w:tc>
                                <w:tc>
                                  <w:tcPr>
                                    <w:tcW w:w="2933" w:type="dxa"/>
                                    <w:tcBorders>
                                      <w:top w:val="single" w:sz="6" w:space="0" w:color="auto"/>
                                      <w:left w:val="single" w:sz="6" w:space="0" w:color="auto"/>
                                      <w:bottom w:val="single" w:sz="6" w:space="0" w:color="auto"/>
                                      <w:right w:val="single" w:sz="6" w:space="0" w:color="auto"/>
                                    </w:tcBorders>
                                    <w:vAlign w:val="center"/>
                                  </w:tcPr>
                                  <w:p w:rsidR="009531EE" w:rsidRDefault="009531EE">
                                    <w:pPr>
                                      <w:pStyle w:val="Style6"/>
                                      <w:widowControl/>
                                      <w:rPr>
                                        <w:rStyle w:val="FontStyle52"/>
                                      </w:rPr>
                                    </w:pPr>
                                    <w:r>
                                      <w:rPr>
                                        <w:rStyle w:val="FontStyle52"/>
                                      </w:rPr>
                                      <w:t>Stopień niepełnosprawności</w:t>
                                    </w:r>
                                  </w:p>
                                </w:tc>
                                <w:tc>
                                  <w:tcPr>
                                    <w:tcW w:w="1738" w:type="dxa"/>
                                    <w:tcBorders>
                                      <w:top w:val="single" w:sz="6" w:space="0" w:color="auto"/>
                                      <w:left w:val="single" w:sz="6" w:space="0" w:color="auto"/>
                                      <w:bottom w:val="single" w:sz="6" w:space="0" w:color="auto"/>
                                      <w:right w:val="single" w:sz="6" w:space="0" w:color="auto"/>
                                    </w:tcBorders>
                                    <w:vAlign w:val="center"/>
                                  </w:tcPr>
                                  <w:p w:rsidR="009531EE" w:rsidRDefault="009531EE">
                                    <w:pPr>
                                      <w:pStyle w:val="Style6"/>
                                      <w:widowControl/>
                                      <w:spacing w:line="298" w:lineRule="exact"/>
                                      <w:rPr>
                                        <w:rStyle w:val="FontStyle52"/>
                                      </w:rPr>
                                    </w:pPr>
                                    <w:r>
                                      <w:rPr>
                                        <w:rStyle w:val="FontStyle52"/>
                                      </w:rPr>
                                      <w:t>Podstawa dysponowania osobą</w:t>
                                    </w:r>
                                  </w:p>
                                </w:tc>
                              </w:tr>
                              <w:tr w:rsidR="009531EE">
                                <w:tc>
                                  <w:tcPr>
                                    <w:tcW w:w="1733" w:type="dxa"/>
                                    <w:tcBorders>
                                      <w:top w:val="single" w:sz="6" w:space="0" w:color="auto"/>
                                      <w:left w:val="single" w:sz="6" w:space="0" w:color="auto"/>
                                      <w:bottom w:val="single" w:sz="6" w:space="0" w:color="auto"/>
                                      <w:right w:val="single" w:sz="6" w:space="0" w:color="auto"/>
                                    </w:tcBorders>
                                  </w:tcPr>
                                  <w:p w:rsidR="009531EE" w:rsidRDefault="009531EE">
                                    <w:pPr>
                                      <w:pStyle w:val="Style6"/>
                                      <w:widowControl/>
                                      <w:rPr>
                                        <w:rStyle w:val="FontStyle52"/>
                                      </w:rPr>
                                    </w:pPr>
                                    <w:r>
                                      <w:rPr>
                                        <w:rStyle w:val="FontStyle52"/>
                                      </w:rPr>
                                      <w:t>1</w:t>
                                    </w:r>
                                  </w:p>
                                </w:tc>
                                <w:tc>
                                  <w:tcPr>
                                    <w:tcW w:w="1901" w:type="dxa"/>
                                    <w:tcBorders>
                                      <w:top w:val="single" w:sz="6" w:space="0" w:color="auto"/>
                                      <w:left w:val="single" w:sz="6" w:space="0" w:color="auto"/>
                                      <w:bottom w:val="single" w:sz="6" w:space="0" w:color="auto"/>
                                      <w:right w:val="single" w:sz="6" w:space="0" w:color="auto"/>
                                    </w:tcBorders>
                                  </w:tcPr>
                                  <w:p w:rsidR="009531EE" w:rsidRDefault="009531EE">
                                    <w:pPr>
                                      <w:pStyle w:val="Style6"/>
                                      <w:widowControl/>
                                      <w:rPr>
                                        <w:rStyle w:val="FontStyle52"/>
                                      </w:rPr>
                                    </w:pPr>
                                    <w:r>
                                      <w:rPr>
                                        <w:rStyle w:val="FontStyle52"/>
                                      </w:rPr>
                                      <w:t>2</w:t>
                                    </w:r>
                                  </w:p>
                                </w:tc>
                                <w:tc>
                                  <w:tcPr>
                                    <w:tcW w:w="1723" w:type="dxa"/>
                                    <w:tcBorders>
                                      <w:top w:val="single" w:sz="6" w:space="0" w:color="auto"/>
                                      <w:left w:val="single" w:sz="6" w:space="0" w:color="auto"/>
                                      <w:bottom w:val="single" w:sz="6" w:space="0" w:color="auto"/>
                                      <w:right w:val="single" w:sz="6" w:space="0" w:color="auto"/>
                                    </w:tcBorders>
                                  </w:tcPr>
                                  <w:p w:rsidR="009531EE" w:rsidRDefault="009531EE">
                                    <w:pPr>
                                      <w:pStyle w:val="Style6"/>
                                      <w:widowControl/>
                                      <w:rPr>
                                        <w:rStyle w:val="FontStyle52"/>
                                      </w:rPr>
                                    </w:pPr>
                                    <w:r>
                                      <w:rPr>
                                        <w:rStyle w:val="FontStyle52"/>
                                      </w:rPr>
                                      <w:t>3</w:t>
                                    </w:r>
                                  </w:p>
                                </w:tc>
                                <w:tc>
                                  <w:tcPr>
                                    <w:tcW w:w="2933" w:type="dxa"/>
                                    <w:tcBorders>
                                      <w:top w:val="single" w:sz="6" w:space="0" w:color="auto"/>
                                      <w:left w:val="single" w:sz="6" w:space="0" w:color="auto"/>
                                      <w:bottom w:val="single" w:sz="6" w:space="0" w:color="auto"/>
                                      <w:right w:val="single" w:sz="6" w:space="0" w:color="auto"/>
                                    </w:tcBorders>
                                  </w:tcPr>
                                  <w:p w:rsidR="009531EE" w:rsidRDefault="009531EE">
                                    <w:pPr>
                                      <w:pStyle w:val="Style6"/>
                                      <w:widowControl/>
                                      <w:rPr>
                                        <w:rStyle w:val="FontStyle52"/>
                                      </w:rPr>
                                    </w:pPr>
                                    <w:r>
                                      <w:rPr>
                                        <w:rStyle w:val="FontStyle52"/>
                                      </w:rPr>
                                      <w:t>4</w:t>
                                    </w:r>
                                  </w:p>
                                </w:tc>
                                <w:tc>
                                  <w:tcPr>
                                    <w:tcW w:w="1738" w:type="dxa"/>
                                    <w:tcBorders>
                                      <w:top w:val="single" w:sz="6" w:space="0" w:color="auto"/>
                                      <w:left w:val="single" w:sz="6" w:space="0" w:color="auto"/>
                                      <w:bottom w:val="single" w:sz="6" w:space="0" w:color="auto"/>
                                      <w:right w:val="single" w:sz="6" w:space="0" w:color="auto"/>
                                    </w:tcBorders>
                                  </w:tcPr>
                                  <w:p w:rsidR="009531EE" w:rsidRDefault="009531EE">
                                    <w:pPr>
                                      <w:pStyle w:val="Style6"/>
                                      <w:widowControl/>
                                      <w:rPr>
                                        <w:rStyle w:val="FontStyle52"/>
                                      </w:rPr>
                                    </w:pPr>
                                    <w:r>
                                      <w:rPr>
                                        <w:rStyle w:val="FontStyle52"/>
                                      </w:rPr>
                                      <w:t>5</w:t>
                                    </w:r>
                                  </w:p>
                                </w:tc>
                              </w:tr>
                              <w:tr w:rsidR="009531EE">
                                <w:tc>
                                  <w:tcPr>
                                    <w:tcW w:w="1733"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901"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723"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2933"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738"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r>
                              <w:tr w:rsidR="009531EE">
                                <w:tc>
                                  <w:tcPr>
                                    <w:tcW w:w="1733"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901"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723"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2933"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738"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r>
                              <w:tr w:rsidR="009531EE">
                                <w:tc>
                                  <w:tcPr>
                                    <w:tcW w:w="1733"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901"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723"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2933"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738"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r>
                              <w:tr w:rsidR="009531EE">
                                <w:tc>
                                  <w:tcPr>
                                    <w:tcW w:w="1733"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901"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723"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2933"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738"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r>
                            </w:tbl>
                            <w:p w:rsidR="009531EE" w:rsidRDefault="009531EE" w:rsidP="00A60F16"/>
                          </w:txbxContent>
                        </wps:txbx>
                        <wps:bodyPr rot="0" vert="horz" wrap="square" lIns="0" tIns="0" rIns="0" bIns="0" anchor="t" anchorCtr="0" upright="1">
                          <a:noAutofit/>
                        </wps:bodyPr>
                      </wps:wsp>
                      <wps:wsp>
                        <wps:cNvPr id="3" name="Text Box 40"/>
                        <wps:cNvSpPr txBox="1">
                          <a:spLocks noChangeArrowheads="1"/>
                        </wps:cNvSpPr>
                        <wps:spPr bwMode="auto">
                          <a:xfrm>
                            <a:off x="2131" y="7920"/>
                            <a:ext cx="8679" cy="51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531EE" w:rsidRDefault="009531EE">
                              <w:pPr>
                                <w:pStyle w:val="Style42"/>
                                <w:widowControl/>
                                <w:ind w:left="341"/>
                                <w:rPr>
                                  <w:rStyle w:val="FontStyle52"/>
                                </w:rPr>
                              </w:pPr>
                              <w:r>
                                <w:rPr>
                                  <w:rStyle w:val="FontStyle52"/>
                                </w:rPr>
                                <w:t>1.  Oświadczamy, że w realizacji zamówienia będą uczestniczyć niżej wymienione osoby niepełnosprawne: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9" style="position:absolute;left:0;text-align:left;margin-left:-17.75pt;margin-top:53.05pt;width:501.35pt;height:192.25pt;z-index:251673600;mso-wrap-distance-left:1.9pt;mso-wrap-distance-top:22.1pt;mso-wrap-distance-right:1.9pt;mso-wrap-distance-bottom:25.45pt;mso-position-horizontal-relative:margin" coordorigin="1757,7920" coordsize="10027,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">
                <v:shape id="Text Box 39" o:spid="_x0000_s1030" type="#_x0000_t202" style="position:absolute;left:1757;top:8486;width:10027;height:3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733"/>
                          <w:gridCol w:w="1901"/>
                          <w:gridCol w:w="1723"/>
                          <w:gridCol w:w="2933"/>
                          <w:gridCol w:w="1738"/>
                        </w:tblGrid>
                        <w:tr w:rsidR="009531EE">
                          <w:tc>
                            <w:tcPr>
                              <w:tcW w:w="1733" w:type="dxa"/>
                              <w:tcBorders>
                                <w:top w:val="single" w:sz="6" w:space="0" w:color="auto"/>
                                <w:left w:val="single" w:sz="6" w:space="0" w:color="auto"/>
                                <w:bottom w:val="single" w:sz="6" w:space="0" w:color="auto"/>
                                <w:right w:val="single" w:sz="6" w:space="0" w:color="auto"/>
                              </w:tcBorders>
                              <w:vAlign w:val="center"/>
                            </w:tcPr>
                            <w:p w:rsidR="009531EE" w:rsidRDefault="009531EE">
                              <w:pPr>
                                <w:pStyle w:val="Style6"/>
                                <w:widowControl/>
                                <w:rPr>
                                  <w:rStyle w:val="FontStyle52"/>
                                </w:rPr>
                              </w:pPr>
                              <w:r>
                                <w:rPr>
                                  <w:rStyle w:val="FontStyle52"/>
                                </w:rPr>
                                <w:t>Imię i Nazwisko</w:t>
                              </w:r>
                            </w:p>
                          </w:tc>
                          <w:tc>
                            <w:tcPr>
                              <w:tcW w:w="1901" w:type="dxa"/>
                              <w:tcBorders>
                                <w:top w:val="single" w:sz="6" w:space="0" w:color="auto"/>
                                <w:left w:val="single" w:sz="6" w:space="0" w:color="auto"/>
                                <w:bottom w:val="single" w:sz="6" w:space="0" w:color="auto"/>
                                <w:right w:val="single" w:sz="6" w:space="0" w:color="auto"/>
                              </w:tcBorders>
                              <w:vAlign w:val="center"/>
                            </w:tcPr>
                            <w:p w:rsidR="009531EE" w:rsidRDefault="009531EE">
                              <w:pPr>
                                <w:pStyle w:val="Style6"/>
                                <w:widowControl/>
                                <w:rPr>
                                  <w:rStyle w:val="FontStyle52"/>
                                </w:rPr>
                              </w:pPr>
                              <w:r>
                                <w:rPr>
                                  <w:rStyle w:val="FontStyle52"/>
                                </w:rPr>
                                <w:t>Umowa o pracę</w:t>
                              </w:r>
                            </w:p>
                            <w:p w:rsidR="009531EE" w:rsidRDefault="009531EE">
                              <w:pPr>
                                <w:pStyle w:val="Style6"/>
                                <w:widowControl/>
                                <w:spacing w:line="298" w:lineRule="exact"/>
                                <w:rPr>
                                  <w:rStyle w:val="FontStyle52"/>
                                </w:rPr>
                              </w:pPr>
                              <w:r>
                                <w:rPr>
                                  <w:rStyle w:val="FontStyle52"/>
                                </w:rPr>
                                <w:t>czas określony/czas nieokreślony</w:t>
                              </w:r>
                            </w:p>
                          </w:tc>
                          <w:tc>
                            <w:tcPr>
                              <w:tcW w:w="1723" w:type="dxa"/>
                              <w:tcBorders>
                                <w:top w:val="single" w:sz="6" w:space="0" w:color="auto"/>
                                <w:left w:val="single" w:sz="6" w:space="0" w:color="auto"/>
                                <w:bottom w:val="single" w:sz="6" w:space="0" w:color="auto"/>
                                <w:right w:val="single" w:sz="6" w:space="0" w:color="auto"/>
                              </w:tcBorders>
                              <w:vAlign w:val="center"/>
                            </w:tcPr>
                            <w:p w:rsidR="009531EE" w:rsidRDefault="009531EE">
                              <w:pPr>
                                <w:pStyle w:val="Style6"/>
                                <w:widowControl/>
                                <w:spacing w:line="293" w:lineRule="exact"/>
                                <w:rPr>
                                  <w:rStyle w:val="FontStyle52"/>
                                </w:rPr>
                              </w:pPr>
                              <w:r>
                                <w:rPr>
                                  <w:rStyle w:val="FontStyle52"/>
                                </w:rPr>
                                <w:t>Wymiar czasu pracy</w:t>
                              </w:r>
                            </w:p>
                          </w:tc>
                          <w:tc>
                            <w:tcPr>
                              <w:tcW w:w="2933" w:type="dxa"/>
                              <w:tcBorders>
                                <w:top w:val="single" w:sz="6" w:space="0" w:color="auto"/>
                                <w:left w:val="single" w:sz="6" w:space="0" w:color="auto"/>
                                <w:bottom w:val="single" w:sz="6" w:space="0" w:color="auto"/>
                                <w:right w:val="single" w:sz="6" w:space="0" w:color="auto"/>
                              </w:tcBorders>
                              <w:vAlign w:val="center"/>
                            </w:tcPr>
                            <w:p w:rsidR="009531EE" w:rsidRDefault="009531EE">
                              <w:pPr>
                                <w:pStyle w:val="Style6"/>
                                <w:widowControl/>
                                <w:rPr>
                                  <w:rStyle w:val="FontStyle52"/>
                                </w:rPr>
                              </w:pPr>
                              <w:r>
                                <w:rPr>
                                  <w:rStyle w:val="FontStyle52"/>
                                </w:rPr>
                                <w:t>Stopień niepełnosprawności</w:t>
                              </w:r>
                            </w:p>
                          </w:tc>
                          <w:tc>
                            <w:tcPr>
                              <w:tcW w:w="1738" w:type="dxa"/>
                              <w:tcBorders>
                                <w:top w:val="single" w:sz="6" w:space="0" w:color="auto"/>
                                <w:left w:val="single" w:sz="6" w:space="0" w:color="auto"/>
                                <w:bottom w:val="single" w:sz="6" w:space="0" w:color="auto"/>
                                <w:right w:val="single" w:sz="6" w:space="0" w:color="auto"/>
                              </w:tcBorders>
                              <w:vAlign w:val="center"/>
                            </w:tcPr>
                            <w:p w:rsidR="009531EE" w:rsidRDefault="009531EE">
                              <w:pPr>
                                <w:pStyle w:val="Style6"/>
                                <w:widowControl/>
                                <w:spacing w:line="298" w:lineRule="exact"/>
                                <w:rPr>
                                  <w:rStyle w:val="FontStyle52"/>
                                </w:rPr>
                              </w:pPr>
                              <w:r>
                                <w:rPr>
                                  <w:rStyle w:val="FontStyle52"/>
                                </w:rPr>
                                <w:t>Podstawa dysponowania osobą</w:t>
                              </w:r>
                            </w:p>
                          </w:tc>
                        </w:tr>
                        <w:tr w:rsidR="009531EE">
                          <w:tc>
                            <w:tcPr>
                              <w:tcW w:w="1733" w:type="dxa"/>
                              <w:tcBorders>
                                <w:top w:val="single" w:sz="6" w:space="0" w:color="auto"/>
                                <w:left w:val="single" w:sz="6" w:space="0" w:color="auto"/>
                                <w:bottom w:val="single" w:sz="6" w:space="0" w:color="auto"/>
                                <w:right w:val="single" w:sz="6" w:space="0" w:color="auto"/>
                              </w:tcBorders>
                            </w:tcPr>
                            <w:p w:rsidR="009531EE" w:rsidRDefault="009531EE">
                              <w:pPr>
                                <w:pStyle w:val="Style6"/>
                                <w:widowControl/>
                                <w:rPr>
                                  <w:rStyle w:val="FontStyle52"/>
                                </w:rPr>
                              </w:pPr>
                              <w:r>
                                <w:rPr>
                                  <w:rStyle w:val="FontStyle52"/>
                                </w:rPr>
                                <w:t>1</w:t>
                              </w:r>
                            </w:p>
                          </w:tc>
                          <w:tc>
                            <w:tcPr>
                              <w:tcW w:w="1901" w:type="dxa"/>
                              <w:tcBorders>
                                <w:top w:val="single" w:sz="6" w:space="0" w:color="auto"/>
                                <w:left w:val="single" w:sz="6" w:space="0" w:color="auto"/>
                                <w:bottom w:val="single" w:sz="6" w:space="0" w:color="auto"/>
                                <w:right w:val="single" w:sz="6" w:space="0" w:color="auto"/>
                              </w:tcBorders>
                            </w:tcPr>
                            <w:p w:rsidR="009531EE" w:rsidRDefault="009531EE">
                              <w:pPr>
                                <w:pStyle w:val="Style6"/>
                                <w:widowControl/>
                                <w:rPr>
                                  <w:rStyle w:val="FontStyle52"/>
                                </w:rPr>
                              </w:pPr>
                              <w:r>
                                <w:rPr>
                                  <w:rStyle w:val="FontStyle52"/>
                                </w:rPr>
                                <w:t>2</w:t>
                              </w:r>
                            </w:p>
                          </w:tc>
                          <w:tc>
                            <w:tcPr>
                              <w:tcW w:w="1723" w:type="dxa"/>
                              <w:tcBorders>
                                <w:top w:val="single" w:sz="6" w:space="0" w:color="auto"/>
                                <w:left w:val="single" w:sz="6" w:space="0" w:color="auto"/>
                                <w:bottom w:val="single" w:sz="6" w:space="0" w:color="auto"/>
                                <w:right w:val="single" w:sz="6" w:space="0" w:color="auto"/>
                              </w:tcBorders>
                            </w:tcPr>
                            <w:p w:rsidR="009531EE" w:rsidRDefault="009531EE">
                              <w:pPr>
                                <w:pStyle w:val="Style6"/>
                                <w:widowControl/>
                                <w:rPr>
                                  <w:rStyle w:val="FontStyle52"/>
                                </w:rPr>
                              </w:pPr>
                              <w:r>
                                <w:rPr>
                                  <w:rStyle w:val="FontStyle52"/>
                                </w:rPr>
                                <w:t>3</w:t>
                              </w:r>
                            </w:p>
                          </w:tc>
                          <w:tc>
                            <w:tcPr>
                              <w:tcW w:w="2933" w:type="dxa"/>
                              <w:tcBorders>
                                <w:top w:val="single" w:sz="6" w:space="0" w:color="auto"/>
                                <w:left w:val="single" w:sz="6" w:space="0" w:color="auto"/>
                                <w:bottom w:val="single" w:sz="6" w:space="0" w:color="auto"/>
                                <w:right w:val="single" w:sz="6" w:space="0" w:color="auto"/>
                              </w:tcBorders>
                            </w:tcPr>
                            <w:p w:rsidR="009531EE" w:rsidRDefault="009531EE">
                              <w:pPr>
                                <w:pStyle w:val="Style6"/>
                                <w:widowControl/>
                                <w:rPr>
                                  <w:rStyle w:val="FontStyle52"/>
                                </w:rPr>
                              </w:pPr>
                              <w:r>
                                <w:rPr>
                                  <w:rStyle w:val="FontStyle52"/>
                                </w:rPr>
                                <w:t>4</w:t>
                              </w:r>
                            </w:p>
                          </w:tc>
                          <w:tc>
                            <w:tcPr>
                              <w:tcW w:w="1738" w:type="dxa"/>
                              <w:tcBorders>
                                <w:top w:val="single" w:sz="6" w:space="0" w:color="auto"/>
                                <w:left w:val="single" w:sz="6" w:space="0" w:color="auto"/>
                                <w:bottom w:val="single" w:sz="6" w:space="0" w:color="auto"/>
                                <w:right w:val="single" w:sz="6" w:space="0" w:color="auto"/>
                              </w:tcBorders>
                            </w:tcPr>
                            <w:p w:rsidR="009531EE" w:rsidRDefault="009531EE">
                              <w:pPr>
                                <w:pStyle w:val="Style6"/>
                                <w:widowControl/>
                                <w:rPr>
                                  <w:rStyle w:val="FontStyle52"/>
                                </w:rPr>
                              </w:pPr>
                              <w:r>
                                <w:rPr>
                                  <w:rStyle w:val="FontStyle52"/>
                                </w:rPr>
                                <w:t>5</w:t>
                              </w:r>
                            </w:p>
                          </w:tc>
                        </w:tr>
                        <w:tr w:rsidR="009531EE">
                          <w:tc>
                            <w:tcPr>
                              <w:tcW w:w="1733"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901"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723"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2933"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738"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r>
                        <w:tr w:rsidR="009531EE">
                          <w:tc>
                            <w:tcPr>
                              <w:tcW w:w="1733"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901"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723"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2933"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738"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r>
                        <w:tr w:rsidR="009531EE">
                          <w:tc>
                            <w:tcPr>
                              <w:tcW w:w="1733"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901"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723"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2933"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738"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r>
                        <w:tr w:rsidR="009531EE">
                          <w:tc>
                            <w:tcPr>
                              <w:tcW w:w="1733"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901"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723"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2933"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c>
                            <w:tcPr>
                              <w:tcW w:w="1738" w:type="dxa"/>
                              <w:tcBorders>
                                <w:top w:val="single" w:sz="6" w:space="0" w:color="auto"/>
                                <w:left w:val="single" w:sz="6" w:space="0" w:color="auto"/>
                                <w:bottom w:val="single" w:sz="6" w:space="0" w:color="auto"/>
                                <w:right w:val="single" w:sz="6" w:space="0" w:color="auto"/>
                              </w:tcBorders>
                            </w:tcPr>
                            <w:p w:rsidR="009531EE" w:rsidRDefault="009531EE">
                              <w:pPr>
                                <w:pStyle w:val="Style25"/>
                                <w:widowControl/>
                              </w:pPr>
                            </w:p>
                          </w:tc>
                        </w:tr>
                      </w:tbl>
                      <w:p w:rsidR="009531EE" w:rsidRDefault="009531EE" w:rsidP="00A60F16"/>
                    </w:txbxContent>
                  </v:textbox>
                </v:shape>
                <v:shape id="Text Box 40" o:spid="_x0000_s1031" type="#_x0000_t202" style="position:absolute;left:2131;top:7920;width:8679;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9531EE" w:rsidRDefault="009531EE">
                        <w:pPr>
                          <w:pStyle w:val="Style42"/>
                          <w:widowControl/>
                          <w:ind w:left="341"/>
                          <w:rPr>
                            <w:rStyle w:val="FontStyle52"/>
                          </w:rPr>
                        </w:pPr>
                        <w:r>
                          <w:rPr>
                            <w:rStyle w:val="FontStyle52"/>
                          </w:rPr>
                          <w:t>1.  Oświadczamy, że w realizacji zamówienia będą uczestniczyć niżej wymienione osoby niepełnosprawne:</w:t>
                        </w:r>
                      </w:p>
                    </w:txbxContent>
                  </v:textbox>
                </v:shape>
                <w10:wrap type="topAndBottom" anchorx="margin"/>
              </v:group>
            </w:pict>
          </mc:Fallback>
        </mc:AlternateContent>
      </w:r>
      <w:r w:rsidR="00E006BA">
        <w:rPr>
          <w:rStyle w:val="FontStyle51"/>
        </w:rPr>
        <w:t>przedkładam/my* poniższy wykaz osób niepełnosprawnych, które będą uczestniczyć w wykonaniu zamówienia:</w:t>
      </w:r>
    </w:p>
    <w:p w:rsidR="00655554" w:rsidRDefault="00E006BA">
      <w:pPr>
        <w:pStyle w:val="Style42"/>
        <w:widowControl/>
        <w:spacing w:line="240" w:lineRule="auto"/>
        <w:ind w:firstLine="0"/>
        <w:rPr>
          <w:rStyle w:val="FontStyle52"/>
        </w:rPr>
      </w:pPr>
      <w:r>
        <w:rPr>
          <w:rStyle w:val="FontStyle52"/>
        </w:rPr>
        <w:t>2. Oświadczam/my*, że:</w:t>
      </w:r>
    </w:p>
    <w:p w:rsidR="00655554" w:rsidRDefault="00E006BA" w:rsidP="00E006BA">
      <w:pPr>
        <w:pStyle w:val="Style48"/>
        <w:widowControl/>
        <w:numPr>
          <w:ilvl w:val="0"/>
          <w:numId w:val="49"/>
        </w:numPr>
        <w:tabs>
          <w:tab w:val="left" w:pos="264"/>
          <w:tab w:val="left" w:leader="dot" w:pos="4560"/>
        </w:tabs>
        <w:spacing w:before="245"/>
        <w:rPr>
          <w:rStyle w:val="FontStyle52"/>
        </w:rPr>
      </w:pPr>
      <w:r>
        <w:rPr>
          <w:rStyle w:val="FontStyle52"/>
        </w:rPr>
        <w:t>dysponujemy osobami wskazanymi w poz</w:t>
      </w:r>
      <w:r>
        <w:rPr>
          <w:rStyle w:val="FontStyle52"/>
        </w:rPr>
        <w:tab/>
        <w:t xml:space="preserve"> wykazu,</w:t>
      </w:r>
    </w:p>
    <w:p w:rsidR="00655554" w:rsidRDefault="00E006BA" w:rsidP="00E006BA">
      <w:pPr>
        <w:pStyle w:val="Style48"/>
        <w:widowControl/>
        <w:numPr>
          <w:ilvl w:val="0"/>
          <w:numId w:val="49"/>
        </w:numPr>
        <w:tabs>
          <w:tab w:val="left" w:pos="264"/>
          <w:tab w:val="left" w:leader="dot" w:pos="4891"/>
        </w:tabs>
        <w:spacing w:before="197" w:line="293" w:lineRule="exact"/>
        <w:rPr>
          <w:rStyle w:val="FontStyle52"/>
        </w:rPr>
      </w:pPr>
      <w:r>
        <w:rPr>
          <w:rStyle w:val="FontStyle52"/>
        </w:rPr>
        <w:t>nie dysponujemy osobami wskazanymi w poz</w:t>
      </w:r>
      <w:r>
        <w:rPr>
          <w:rStyle w:val="FontStyle52"/>
        </w:rPr>
        <w:tab/>
        <w:t>wykazu, lecz polegając na osobach</w:t>
      </w:r>
    </w:p>
    <w:p w:rsidR="00655554" w:rsidRDefault="00E006BA">
      <w:pPr>
        <w:pStyle w:val="Style8"/>
        <w:widowControl/>
        <w:spacing w:line="293" w:lineRule="exact"/>
        <w:ind w:left="346"/>
        <w:rPr>
          <w:rStyle w:val="FontStyle52"/>
        </w:rPr>
      </w:pPr>
      <w:r>
        <w:rPr>
          <w:rStyle w:val="FontStyle52"/>
        </w:rPr>
        <w:t>zdolnych do wykonania zamówienia innych podmiotów na zasadach określonych w art. 26 ust. 2b ustawy Prawo zamówień publicznych, będziemy dysponować tymi osobami na potwierdzenie czego załączam/my* oświadczenie / dokumenty wskazane w pkt. 7.2. SIWZ.</w:t>
      </w:r>
    </w:p>
    <w:p w:rsidR="00647857" w:rsidRDefault="00D0752C" w:rsidP="00D0752C">
      <w:pPr>
        <w:pStyle w:val="Style10"/>
        <w:widowControl/>
        <w:ind w:right="56" w:firstLine="0"/>
        <w:jc w:val="center"/>
        <w:rPr>
          <w:rStyle w:val="FontStyle56"/>
        </w:rPr>
      </w:pPr>
      <w:r>
        <w:rPr>
          <w:rStyle w:val="FontStyle56"/>
        </w:rPr>
        <w:t>_________________________________________________________________________________________________________________________________</w:t>
      </w:r>
    </w:p>
    <w:p w:rsidR="00647857" w:rsidRPr="00531BF6" w:rsidRDefault="00D0752C" w:rsidP="00531BF6">
      <w:pPr>
        <w:pStyle w:val="Style10"/>
        <w:widowControl/>
        <w:spacing w:line="360" w:lineRule="auto"/>
        <w:ind w:right="57" w:firstLine="0"/>
        <w:rPr>
          <w:rStyle w:val="FontStyle56"/>
          <w:sz w:val="20"/>
        </w:rPr>
      </w:pPr>
      <w:r w:rsidRPr="00531BF6">
        <w:rPr>
          <w:rStyle w:val="FontStyle56"/>
          <w:sz w:val="20"/>
        </w:rPr>
        <w:t xml:space="preserve">W </w:t>
      </w:r>
      <w:r w:rsidR="00531BF6" w:rsidRPr="00531BF6">
        <w:rPr>
          <w:rStyle w:val="FontStyle56"/>
          <w:sz w:val="20"/>
        </w:rPr>
        <w:t>przypadku</w:t>
      </w:r>
      <w:r w:rsidRPr="00531BF6">
        <w:rPr>
          <w:rStyle w:val="FontStyle56"/>
          <w:sz w:val="20"/>
        </w:rPr>
        <w:t xml:space="preserve"> Wykonawców wspólnie biorących udział w postępowaniu niniejsze oświadczenie jest składane przez każdego z nich z osobna</w:t>
      </w:r>
    </w:p>
    <w:p w:rsidR="00647857" w:rsidRPr="00647857" w:rsidRDefault="00647857" w:rsidP="00647857">
      <w:pPr>
        <w:pStyle w:val="Style10"/>
        <w:widowControl/>
        <w:ind w:left="3139" w:right="56" w:firstLine="0"/>
        <w:jc w:val="right"/>
        <w:rPr>
          <w:rStyle w:val="FontStyle56"/>
          <w:b/>
          <w:sz w:val="22"/>
        </w:rPr>
      </w:pPr>
      <w:r w:rsidRPr="00647857">
        <w:rPr>
          <w:rStyle w:val="FontStyle56"/>
          <w:b/>
          <w:sz w:val="22"/>
        </w:rPr>
        <w:lastRenderedPageBreak/>
        <w:t>Załącznik nr 7</w:t>
      </w:r>
    </w:p>
    <w:p w:rsidR="00655554" w:rsidRDefault="00E006BA">
      <w:pPr>
        <w:pStyle w:val="Style10"/>
        <w:widowControl/>
        <w:ind w:left="3139" w:right="3120" w:firstLine="0"/>
        <w:jc w:val="center"/>
        <w:rPr>
          <w:rStyle w:val="FontStyle52"/>
        </w:rPr>
      </w:pPr>
      <w:r>
        <w:rPr>
          <w:rStyle w:val="FontStyle56"/>
        </w:rPr>
        <w:t xml:space="preserve">WZÓR UMOWY </w:t>
      </w:r>
      <w:r w:rsidR="00F45371">
        <w:rPr>
          <w:rStyle w:val="FontStyle56"/>
        </w:rPr>
        <w:br/>
        <w:t xml:space="preserve"> U</w:t>
      </w:r>
      <w:r>
        <w:rPr>
          <w:rStyle w:val="FontStyle52"/>
        </w:rPr>
        <w:t>mowa o świadczenie usług</w:t>
      </w:r>
    </w:p>
    <w:p w:rsidR="00655554" w:rsidRDefault="00655554">
      <w:pPr>
        <w:pStyle w:val="Style9"/>
        <w:widowControl/>
        <w:spacing w:line="240" w:lineRule="exact"/>
        <w:jc w:val="left"/>
        <w:rPr>
          <w:sz w:val="20"/>
          <w:szCs w:val="20"/>
        </w:rPr>
      </w:pPr>
    </w:p>
    <w:p w:rsidR="00655554" w:rsidRDefault="00655554">
      <w:pPr>
        <w:pStyle w:val="Style9"/>
        <w:widowControl/>
        <w:spacing w:line="240" w:lineRule="exact"/>
        <w:jc w:val="left"/>
        <w:rPr>
          <w:sz w:val="20"/>
          <w:szCs w:val="20"/>
        </w:rPr>
      </w:pPr>
    </w:p>
    <w:p w:rsidR="00655554" w:rsidRDefault="00E006BA">
      <w:pPr>
        <w:pStyle w:val="Style9"/>
        <w:widowControl/>
        <w:tabs>
          <w:tab w:val="left" w:leader="dot" w:pos="2827"/>
        </w:tabs>
        <w:spacing w:before="10"/>
        <w:jc w:val="left"/>
        <w:rPr>
          <w:rStyle w:val="FontStyle51"/>
        </w:rPr>
      </w:pPr>
      <w:r>
        <w:rPr>
          <w:rStyle w:val="FontStyle51"/>
        </w:rPr>
        <w:t>zawarta w dniu</w:t>
      </w:r>
      <w:r>
        <w:rPr>
          <w:rStyle w:val="FontStyle51"/>
        </w:rPr>
        <w:tab/>
        <w:t xml:space="preserve">w </w:t>
      </w:r>
      <w:r w:rsidR="00DA6D76">
        <w:rPr>
          <w:rStyle w:val="FontStyle51"/>
        </w:rPr>
        <w:t xml:space="preserve">Zgierzu </w:t>
      </w:r>
      <w:r>
        <w:rPr>
          <w:rStyle w:val="FontStyle51"/>
        </w:rPr>
        <w:t>pomiędzy:</w:t>
      </w:r>
    </w:p>
    <w:p w:rsidR="00655554" w:rsidRDefault="00531BF6">
      <w:pPr>
        <w:pStyle w:val="Style9"/>
        <w:widowControl/>
        <w:spacing w:line="240" w:lineRule="exact"/>
        <w:rPr>
          <w:sz w:val="20"/>
          <w:szCs w:val="20"/>
        </w:rPr>
      </w:pPr>
      <w:r>
        <w:rPr>
          <w:sz w:val="20"/>
          <w:szCs w:val="20"/>
        </w:rPr>
        <w:t>………………………………………………………………………………………………………………………</w:t>
      </w:r>
    </w:p>
    <w:p w:rsidR="00655554" w:rsidRDefault="00E006BA">
      <w:pPr>
        <w:pStyle w:val="Style9"/>
        <w:widowControl/>
        <w:spacing w:before="130"/>
        <w:rPr>
          <w:rStyle w:val="FontStyle51"/>
        </w:rPr>
      </w:pPr>
      <w:r>
        <w:rPr>
          <w:rStyle w:val="FontStyle51"/>
        </w:rPr>
        <w:t>reprezentowanym przez:</w:t>
      </w:r>
    </w:p>
    <w:p w:rsidR="00655554" w:rsidRDefault="00531BF6">
      <w:pPr>
        <w:pStyle w:val="Style9"/>
        <w:widowControl/>
        <w:spacing w:line="240" w:lineRule="exact"/>
        <w:ind w:right="6048"/>
        <w:jc w:val="left"/>
        <w:rPr>
          <w:sz w:val="20"/>
          <w:szCs w:val="20"/>
        </w:rPr>
      </w:pPr>
      <w:r>
        <w:rPr>
          <w:sz w:val="20"/>
          <w:szCs w:val="20"/>
        </w:rPr>
        <w:t>………………………………………………...</w:t>
      </w:r>
    </w:p>
    <w:p w:rsidR="00531BF6" w:rsidRDefault="00E006BA">
      <w:pPr>
        <w:pStyle w:val="Style9"/>
        <w:widowControl/>
        <w:spacing w:before="67" w:line="298" w:lineRule="exact"/>
        <w:ind w:right="6048"/>
        <w:jc w:val="left"/>
        <w:rPr>
          <w:rStyle w:val="FontStyle51"/>
        </w:rPr>
      </w:pPr>
      <w:r>
        <w:rPr>
          <w:rStyle w:val="FontStyle51"/>
        </w:rPr>
        <w:t>zwanym dalej „Wykonawcą"</w:t>
      </w:r>
    </w:p>
    <w:p w:rsidR="00655554" w:rsidRDefault="00E006BA">
      <w:pPr>
        <w:pStyle w:val="Style9"/>
        <w:widowControl/>
        <w:spacing w:before="67" w:line="298" w:lineRule="exact"/>
        <w:ind w:right="6048"/>
        <w:jc w:val="left"/>
        <w:rPr>
          <w:rStyle w:val="FontStyle51"/>
        </w:rPr>
      </w:pPr>
      <w:r>
        <w:rPr>
          <w:rStyle w:val="FontStyle51"/>
        </w:rPr>
        <w:t>a</w:t>
      </w:r>
    </w:p>
    <w:p w:rsidR="00655554" w:rsidRDefault="00E006BA">
      <w:pPr>
        <w:pStyle w:val="Style9"/>
        <w:widowControl/>
        <w:spacing w:line="307" w:lineRule="exact"/>
        <w:rPr>
          <w:rStyle w:val="FontStyle51"/>
        </w:rPr>
      </w:pPr>
      <w:r>
        <w:rPr>
          <w:rStyle w:val="FontStyle51"/>
        </w:rPr>
        <w:t xml:space="preserve">Skarbem Państwa - Sądem Rejonowym </w:t>
      </w:r>
      <w:r w:rsidR="00DA6D76">
        <w:rPr>
          <w:rStyle w:val="FontStyle51"/>
        </w:rPr>
        <w:t xml:space="preserve">w Zgierzu ; 95-100 Zgierz ul. Sokołowska 6 </w:t>
      </w:r>
      <w:r>
        <w:rPr>
          <w:rStyle w:val="FontStyle51"/>
        </w:rPr>
        <w:t>reprezentowany przez:</w:t>
      </w:r>
    </w:p>
    <w:p w:rsidR="00DA6D76" w:rsidRDefault="00E006BA">
      <w:pPr>
        <w:pStyle w:val="Style46"/>
        <w:widowControl/>
        <w:tabs>
          <w:tab w:val="left" w:pos="125"/>
        </w:tabs>
        <w:spacing w:line="298" w:lineRule="exact"/>
        <w:ind w:right="4838"/>
        <w:rPr>
          <w:rStyle w:val="FontStyle51"/>
        </w:rPr>
      </w:pPr>
      <w:r>
        <w:rPr>
          <w:rStyle w:val="FontStyle51"/>
        </w:rPr>
        <w:t>-</w:t>
      </w:r>
      <w:r>
        <w:rPr>
          <w:rStyle w:val="FontStyle51"/>
        </w:rPr>
        <w:tab/>
        <w:t xml:space="preserve">Dyrektora </w:t>
      </w:r>
      <w:r w:rsidR="00DA6D76">
        <w:rPr>
          <w:rStyle w:val="FontStyle51"/>
        </w:rPr>
        <w:t>–</w:t>
      </w:r>
    </w:p>
    <w:p w:rsidR="00655554" w:rsidRDefault="00E006BA">
      <w:pPr>
        <w:pStyle w:val="Style46"/>
        <w:widowControl/>
        <w:tabs>
          <w:tab w:val="left" w:pos="125"/>
        </w:tabs>
        <w:spacing w:line="298" w:lineRule="exact"/>
        <w:ind w:right="4838"/>
        <w:rPr>
          <w:rStyle w:val="FontStyle51"/>
        </w:rPr>
      </w:pPr>
      <w:r>
        <w:rPr>
          <w:rStyle w:val="FontStyle51"/>
        </w:rPr>
        <w:t>, zwanym dalej „Zamawiającym"</w:t>
      </w:r>
    </w:p>
    <w:p w:rsidR="00655554" w:rsidRDefault="00655554">
      <w:pPr>
        <w:pStyle w:val="Style9"/>
        <w:widowControl/>
        <w:spacing w:line="240" w:lineRule="exact"/>
        <w:rPr>
          <w:sz w:val="20"/>
          <w:szCs w:val="20"/>
        </w:rPr>
      </w:pPr>
    </w:p>
    <w:p w:rsidR="00655554" w:rsidRDefault="00E006BA">
      <w:pPr>
        <w:pStyle w:val="Style9"/>
        <w:widowControl/>
        <w:spacing w:before="43" w:line="298" w:lineRule="exact"/>
        <w:rPr>
          <w:rStyle w:val="FontStyle51"/>
        </w:rPr>
      </w:pPr>
      <w:r>
        <w:rPr>
          <w:rStyle w:val="FontStyle51"/>
        </w:rPr>
        <w:t xml:space="preserve">W związku z przeprowadzeniem postępowania o udzielenie zamówienia publicznego w trybie przetargu nieograniczonego na świadczenie usług w zakresie utrzymania czystości w budynkach Sądu Rejonowego </w:t>
      </w:r>
      <w:r w:rsidR="00DA6D76">
        <w:rPr>
          <w:rStyle w:val="FontStyle51"/>
        </w:rPr>
        <w:t xml:space="preserve">            w Zgierzu </w:t>
      </w:r>
      <w:r>
        <w:rPr>
          <w:rStyle w:val="FontStyle51"/>
        </w:rPr>
        <w:t>i dokonaniem wyboru najkorzystniejszej oferty strony zawierają umowę następującej treści:</w:t>
      </w:r>
    </w:p>
    <w:p w:rsidR="00655554" w:rsidRDefault="00E006BA">
      <w:pPr>
        <w:pStyle w:val="Style5"/>
        <w:widowControl/>
        <w:spacing w:before="19" w:line="240" w:lineRule="auto"/>
        <w:rPr>
          <w:rStyle w:val="FontStyle51"/>
        </w:rPr>
      </w:pPr>
      <w:r>
        <w:rPr>
          <w:rStyle w:val="FontStyle51"/>
        </w:rPr>
        <w:t>§1</w:t>
      </w:r>
    </w:p>
    <w:p w:rsidR="00655554" w:rsidRDefault="00E006BA">
      <w:pPr>
        <w:pStyle w:val="Style9"/>
        <w:widowControl/>
        <w:spacing w:before="187" w:line="298" w:lineRule="exact"/>
        <w:rPr>
          <w:rStyle w:val="FontStyle51"/>
        </w:rPr>
      </w:pPr>
      <w:r>
        <w:rPr>
          <w:rStyle w:val="FontStyle51"/>
        </w:rPr>
        <w:t>Na podstawie zamówienia udzielonego w trybie przetargu nieograniczonego Wykonawca zobowiązuje się do świadczenia na rzecz Zamawiającego usługi polegającej na utrzymaniu w czystości:</w:t>
      </w:r>
    </w:p>
    <w:p w:rsidR="00655554" w:rsidRDefault="00E006BA" w:rsidP="00E006BA">
      <w:pPr>
        <w:pStyle w:val="Style14"/>
        <w:widowControl/>
        <w:numPr>
          <w:ilvl w:val="0"/>
          <w:numId w:val="50"/>
        </w:numPr>
        <w:tabs>
          <w:tab w:val="left" w:pos="350"/>
        </w:tabs>
        <w:spacing w:before="216" w:line="259" w:lineRule="exact"/>
        <w:ind w:left="350" w:hanging="350"/>
        <w:jc w:val="left"/>
        <w:rPr>
          <w:rStyle w:val="FontStyle51"/>
        </w:rPr>
      </w:pPr>
      <w:r>
        <w:rPr>
          <w:rStyle w:val="FontStyle51"/>
        </w:rPr>
        <w:t xml:space="preserve">budynku Sądu Rejonowego </w:t>
      </w:r>
      <w:r w:rsidR="00DA6D76">
        <w:rPr>
          <w:rStyle w:val="FontStyle51"/>
        </w:rPr>
        <w:t xml:space="preserve">w Zgierzu </w:t>
      </w:r>
      <w:r>
        <w:rPr>
          <w:rStyle w:val="FontStyle51"/>
        </w:rPr>
        <w:t>terenu doń przyległego (parking, chodniki</w:t>
      </w:r>
      <w:r w:rsidR="00DA6D76">
        <w:rPr>
          <w:rStyle w:val="FontStyle51"/>
        </w:rPr>
        <w:t>, podjazdy, tereny zielone).</w:t>
      </w:r>
    </w:p>
    <w:p w:rsidR="00655554" w:rsidRDefault="00E006BA">
      <w:pPr>
        <w:pStyle w:val="Style9"/>
        <w:widowControl/>
        <w:spacing w:line="298" w:lineRule="exact"/>
        <w:rPr>
          <w:rStyle w:val="FontStyle51"/>
        </w:rPr>
      </w:pPr>
      <w:r>
        <w:rPr>
          <w:rStyle w:val="FontStyle51"/>
        </w:rPr>
        <w:t>zgodnie ze szczegółowym zakresem pr</w:t>
      </w:r>
      <w:r w:rsidR="00ED313E">
        <w:rPr>
          <w:rStyle w:val="FontStyle51"/>
        </w:rPr>
        <w:t>ac, określonym w załączniku nr 1</w:t>
      </w:r>
      <w:r>
        <w:rPr>
          <w:rStyle w:val="FontStyle51"/>
        </w:rPr>
        <w:t xml:space="preserve"> do Specyfikacji Istotnych Warunków Zamówienia.</w:t>
      </w:r>
    </w:p>
    <w:p w:rsidR="00655554" w:rsidRDefault="00E006BA">
      <w:pPr>
        <w:pStyle w:val="Style34"/>
        <w:widowControl/>
        <w:spacing w:before="34" w:line="485" w:lineRule="exact"/>
        <w:ind w:right="24"/>
        <w:jc w:val="center"/>
        <w:rPr>
          <w:rStyle w:val="FontStyle58"/>
        </w:rPr>
      </w:pPr>
      <w:r>
        <w:rPr>
          <w:rStyle w:val="FontStyle58"/>
        </w:rPr>
        <w:t>§2</w:t>
      </w:r>
    </w:p>
    <w:p w:rsidR="00655554" w:rsidRDefault="00E006BA" w:rsidP="00E006BA">
      <w:pPr>
        <w:pStyle w:val="Style46"/>
        <w:widowControl/>
        <w:numPr>
          <w:ilvl w:val="0"/>
          <w:numId w:val="51"/>
        </w:numPr>
        <w:tabs>
          <w:tab w:val="left" w:pos="202"/>
        </w:tabs>
        <w:spacing w:line="485" w:lineRule="exact"/>
        <w:rPr>
          <w:rStyle w:val="FontStyle51"/>
        </w:rPr>
      </w:pPr>
      <w:r>
        <w:rPr>
          <w:rStyle w:val="FontStyle51"/>
        </w:rPr>
        <w:t>Umowa zostaje zawarta na okres 24 miesięcy.</w:t>
      </w:r>
    </w:p>
    <w:p w:rsidR="00655554" w:rsidRDefault="00E006BA" w:rsidP="00E006BA">
      <w:pPr>
        <w:pStyle w:val="Style46"/>
        <w:widowControl/>
        <w:numPr>
          <w:ilvl w:val="0"/>
          <w:numId w:val="51"/>
        </w:numPr>
        <w:tabs>
          <w:tab w:val="left" w:pos="202"/>
        </w:tabs>
        <w:spacing w:line="485" w:lineRule="exact"/>
        <w:rPr>
          <w:rStyle w:val="FontStyle51"/>
        </w:rPr>
      </w:pPr>
      <w:r>
        <w:rPr>
          <w:rStyle w:val="FontStyle51"/>
        </w:rPr>
        <w:t>Termin rozpoczęcia wykona</w:t>
      </w:r>
      <w:r w:rsidR="00695A18">
        <w:rPr>
          <w:rStyle w:val="FontStyle51"/>
        </w:rPr>
        <w:t>nia usługi ustala się na dzień 22.04</w:t>
      </w:r>
      <w:r>
        <w:rPr>
          <w:rStyle w:val="FontStyle51"/>
        </w:rPr>
        <w:t>.2016r.</w:t>
      </w:r>
    </w:p>
    <w:p w:rsidR="00655554" w:rsidRDefault="00E006BA" w:rsidP="00E006BA">
      <w:pPr>
        <w:pStyle w:val="Style46"/>
        <w:widowControl/>
        <w:numPr>
          <w:ilvl w:val="0"/>
          <w:numId w:val="51"/>
        </w:numPr>
        <w:tabs>
          <w:tab w:val="left" w:pos="202"/>
        </w:tabs>
        <w:spacing w:before="5" w:line="485" w:lineRule="exact"/>
        <w:rPr>
          <w:rStyle w:val="FontStyle51"/>
        </w:rPr>
      </w:pPr>
      <w:r>
        <w:rPr>
          <w:rStyle w:val="FontStyle51"/>
        </w:rPr>
        <w:t>Termin zakończenia wykonan</w:t>
      </w:r>
      <w:r w:rsidR="00695A18">
        <w:rPr>
          <w:rStyle w:val="FontStyle51"/>
        </w:rPr>
        <w:t>ia usługi ustala się na dzień 21.04.2018</w:t>
      </w:r>
      <w:r>
        <w:rPr>
          <w:rStyle w:val="FontStyle51"/>
        </w:rPr>
        <w:t>r.</w:t>
      </w:r>
    </w:p>
    <w:p w:rsidR="00655554" w:rsidRDefault="00E006BA">
      <w:pPr>
        <w:pStyle w:val="Style5"/>
        <w:widowControl/>
        <w:spacing w:line="485" w:lineRule="exact"/>
        <w:ind w:right="29"/>
        <w:rPr>
          <w:rStyle w:val="FontStyle51"/>
        </w:rPr>
      </w:pPr>
      <w:r>
        <w:rPr>
          <w:rStyle w:val="FontStyle51"/>
        </w:rPr>
        <w:t>§3</w:t>
      </w:r>
    </w:p>
    <w:p w:rsidR="00655554" w:rsidRDefault="00E006BA">
      <w:pPr>
        <w:pStyle w:val="Style9"/>
        <w:widowControl/>
        <w:spacing w:before="163" w:line="264" w:lineRule="exact"/>
        <w:rPr>
          <w:rStyle w:val="FontStyle51"/>
        </w:rPr>
      </w:pPr>
      <w:r>
        <w:rPr>
          <w:rStyle w:val="FontStyle51"/>
        </w:rPr>
        <w:t>1.   Miesięczne wynagrodzenie brutto Wykonawcy za przedmiot umowy określony w § 1 wynosi</w:t>
      </w:r>
    </w:p>
    <w:p w:rsidR="00655554" w:rsidRDefault="00E006BA">
      <w:pPr>
        <w:pStyle w:val="Style5"/>
        <w:widowControl/>
        <w:tabs>
          <w:tab w:val="left" w:leader="dot" w:pos="3350"/>
          <w:tab w:val="left" w:leader="dot" w:pos="7310"/>
        </w:tabs>
        <w:spacing w:line="264" w:lineRule="exact"/>
        <w:ind w:left="350"/>
        <w:jc w:val="left"/>
        <w:rPr>
          <w:rStyle w:val="FontStyle51"/>
        </w:rPr>
      </w:pPr>
      <w:r>
        <w:rPr>
          <w:rStyle w:val="FontStyle51"/>
        </w:rPr>
        <w:tab/>
        <w:t xml:space="preserve"> (słownie:</w:t>
      </w:r>
      <w:r>
        <w:rPr>
          <w:rStyle w:val="FontStyle51"/>
        </w:rPr>
        <w:tab/>
        <w:t>) miesięcznie</w:t>
      </w:r>
    </w:p>
    <w:p w:rsidR="00E20400" w:rsidRPr="00E20400" w:rsidRDefault="00E006BA" w:rsidP="00DA6D76">
      <w:pPr>
        <w:pStyle w:val="Style5"/>
        <w:widowControl/>
        <w:spacing w:before="5" w:line="264" w:lineRule="exact"/>
        <w:ind w:left="346"/>
        <w:jc w:val="left"/>
        <w:rPr>
          <w:rStyle w:val="FontStyle51"/>
        </w:rPr>
      </w:pPr>
      <w:r>
        <w:rPr>
          <w:rStyle w:val="FontStyle51"/>
        </w:rPr>
        <w:t>brutto i jest zgodne ze złożoną ofertą przetargową.</w:t>
      </w:r>
      <w:r w:rsidR="00DA6D76">
        <w:rPr>
          <w:rStyle w:val="FontStyle51"/>
        </w:rPr>
        <w:t xml:space="preserve"> </w:t>
      </w:r>
      <w:r w:rsidR="00E20400" w:rsidRPr="00E20400">
        <w:rPr>
          <w:rStyle w:val="FontStyle51"/>
        </w:rPr>
        <w:t>Strony zgodnie oświadczają, iż łączna wartość wynagrodzenia za przedmiot umowy określony w</w:t>
      </w:r>
      <w:r w:rsidR="00DA6D76">
        <w:rPr>
          <w:rStyle w:val="FontStyle51"/>
        </w:rPr>
        <w:t xml:space="preserve"> </w:t>
      </w:r>
      <w:r w:rsidR="00E20400" w:rsidRPr="00E20400">
        <w:rPr>
          <w:rStyle w:val="FontStyle51"/>
        </w:rPr>
        <w:t>§ 1 za cały okres obowiązywania umowy wynosi</w:t>
      </w:r>
      <w:r w:rsidR="00E20400" w:rsidRPr="00E20400">
        <w:rPr>
          <w:rStyle w:val="FontStyle51"/>
        </w:rPr>
        <w:tab/>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(słownie:</w:t>
      </w:r>
      <w:r w:rsidRPr="00E20400">
        <w:rPr>
          <w:rStyle w:val="FontStyle51"/>
        </w:rPr>
        <w:tab/>
        <w:t>) miesięcznie brutto.</w:t>
      </w:r>
    </w:p>
    <w:p w:rsidR="00E20400" w:rsidRPr="00E20400" w:rsidRDefault="00E20400" w:rsidP="00E20400">
      <w:pPr>
        <w:pStyle w:val="Style5"/>
        <w:widowControl/>
        <w:spacing w:before="5" w:line="264" w:lineRule="exact"/>
        <w:ind w:left="346"/>
        <w:jc w:val="both"/>
        <w:rPr>
          <w:rStyle w:val="FontStyle51"/>
        </w:rPr>
      </w:pPr>
    </w:p>
    <w:p w:rsidR="00FF7AF9" w:rsidRDefault="00FF7AF9" w:rsidP="00E20400">
      <w:pPr>
        <w:pStyle w:val="Style5"/>
        <w:widowControl/>
        <w:spacing w:before="5" w:line="264" w:lineRule="exact"/>
        <w:ind w:left="346"/>
        <w:rPr>
          <w:rStyle w:val="FontStyle51"/>
        </w:rPr>
      </w:pPr>
    </w:p>
    <w:p w:rsidR="00FF7AF9" w:rsidRDefault="00FF7AF9" w:rsidP="00E20400">
      <w:pPr>
        <w:pStyle w:val="Style5"/>
        <w:widowControl/>
        <w:spacing w:before="5" w:line="264" w:lineRule="exact"/>
        <w:ind w:left="346"/>
        <w:rPr>
          <w:rStyle w:val="FontStyle51"/>
        </w:rPr>
      </w:pPr>
    </w:p>
    <w:p w:rsidR="00E20400" w:rsidRPr="00E20400" w:rsidRDefault="00E20400" w:rsidP="00E20400">
      <w:pPr>
        <w:pStyle w:val="Style5"/>
        <w:widowControl/>
        <w:spacing w:before="5" w:line="264" w:lineRule="exact"/>
        <w:ind w:left="346"/>
        <w:rPr>
          <w:rStyle w:val="FontStyle51"/>
        </w:rPr>
      </w:pPr>
      <w:r w:rsidRPr="00E20400">
        <w:rPr>
          <w:rStyle w:val="FontStyle51"/>
        </w:rPr>
        <w:lastRenderedPageBreak/>
        <w:t>§4</w:t>
      </w:r>
    </w:p>
    <w:p w:rsidR="00DA6D76" w:rsidRDefault="00E20400" w:rsidP="00DA6D76">
      <w:pPr>
        <w:pStyle w:val="Style5"/>
        <w:widowControl/>
        <w:numPr>
          <w:ilvl w:val="0"/>
          <w:numId w:val="55"/>
        </w:numPr>
        <w:spacing w:before="5" w:line="264" w:lineRule="exact"/>
        <w:jc w:val="both"/>
        <w:rPr>
          <w:rStyle w:val="FontStyle51"/>
        </w:rPr>
      </w:pPr>
      <w:r w:rsidRPr="00E20400">
        <w:rPr>
          <w:rStyle w:val="FontStyle51"/>
        </w:rPr>
        <w:t>Wykonawca będz</w:t>
      </w:r>
      <w:r w:rsidR="00DA6D76">
        <w:rPr>
          <w:rStyle w:val="FontStyle51"/>
        </w:rPr>
        <w:t>ie wykonywał prace porządkowe w budynku zajmowanym</w:t>
      </w:r>
      <w:r w:rsidRPr="00E20400">
        <w:rPr>
          <w:rStyle w:val="FontStyle51"/>
        </w:rPr>
        <w:t xml:space="preserve"> przez Sąd </w:t>
      </w:r>
      <w:r w:rsidR="00DA6D76">
        <w:rPr>
          <w:rStyle w:val="FontStyle51"/>
        </w:rPr>
        <w:t>Rejonowy w Zgierzu przy ul. Sokołowskiej 6 w</w:t>
      </w:r>
      <w:r w:rsidRPr="00E20400">
        <w:rPr>
          <w:rStyle w:val="FontStyle51"/>
        </w:rPr>
        <w:t xml:space="preserve"> godzinach od godz. </w:t>
      </w:r>
      <w:r w:rsidR="00DA6D76">
        <w:rPr>
          <w:rStyle w:val="FontStyle51"/>
        </w:rPr>
        <w:t>14:00 do 21:00 od poniedziałku do piątku.</w:t>
      </w:r>
      <w:r w:rsidR="00DA6D76" w:rsidRPr="00E20400">
        <w:rPr>
          <w:rStyle w:val="FontStyle51"/>
        </w:rPr>
        <w:t xml:space="preserve"> </w:t>
      </w:r>
    </w:p>
    <w:p w:rsidR="00E20400" w:rsidRPr="00E20400" w:rsidRDefault="00E20400" w:rsidP="00DA6D76">
      <w:pPr>
        <w:pStyle w:val="Style5"/>
        <w:widowControl/>
        <w:numPr>
          <w:ilvl w:val="0"/>
          <w:numId w:val="55"/>
        </w:numPr>
        <w:spacing w:before="5" w:line="264" w:lineRule="exact"/>
        <w:jc w:val="both"/>
        <w:rPr>
          <w:rStyle w:val="FontStyle51"/>
        </w:rPr>
      </w:pPr>
      <w:r w:rsidRPr="00E20400">
        <w:rPr>
          <w:rStyle w:val="FontStyle51"/>
        </w:rPr>
        <w:t xml:space="preserve">W celu zapewnienia stałej obsługi porządkowej w budynku Sądu w godz. od 7.30 do </w:t>
      </w:r>
      <w:r w:rsidR="00FF7AF9">
        <w:rPr>
          <w:rStyle w:val="FontStyle51"/>
        </w:rPr>
        <w:t>14:00</w:t>
      </w:r>
      <w:r w:rsidRPr="00E20400">
        <w:rPr>
          <w:rStyle w:val="FontStyle51"/>
        </w:rPr>
        <w:t xml:space="preserve"> </w:t>
      </w:r>
      <w:r w:rsidR="00DA6D76">
        <w:rPr>
          <w:rStyle w:val="FontStyle51"/>
        </w:rPr>
        <w:t xml:space="preserve">             </w:t>
      </w:r>
      <w:r w:rsidR="00FF7AF9">
        <w:rPr>
          <w:rStyle w:val="FontStyle51"/>
        </w:rPr>
        <w:t>w poniedziałki,</w:t>
      </w:r>
      <w:r w:rsidRPr="00E20400">
        <w:rPr>
          <w:rStyle w:val="FontStyle51"/>
        </w:rPr>
        <w:t xml:space="preserve"> wtorki, środy, czwartki i piątki,</w:t>
      </w:r>
      <w:r w:rsidR="00DA6D76">
        <w:rPr>
          <w:rStyle w:val="FontStyle51"/>
        </w:rPr>
        <w:t xml:space="preserve"> powinien dyżurować jeden pracownik wyz</w:t>
      </w:r>
      <w:r w:rsidR="00FF7AF9">
        <w:rPr>
          <w:rStyle w:val="FontStyle51"/>
        </w:rPr>
        <w:t>naczony przez wykonawcę, którego</w:t>
      </w:r>
      <w:r w:rsidRPr="00E20400">
        <w:rPr>
          <w:rStyle w:val="FontStyle51"/>
        </w:rPr>
        <w:t xml:space="preserve"> zadaniem będzie </w:t>
      </w:r>
      <w:r w:rsidR="00FF7AF9">
        <w:rPr>
          <w:rStyle w:val="FontStyle51"/>
        </w:rPr>
        <w:t xml:space="preserve">bieżące </w:t>
      </w:r>
      <w:r w:rsidRPr="00E20400">
        <w:rPr>
          <w:rStyle w:val="FontStyle51"/>
        </w:rPr>
        <w:t>sprzątanie codzienne wykonywanie prac porządkowych zlecanych w miarę potrzeb przez wyznaczonego pracownika zamawiającego.</w:t>
      </w:r>
    </w:p>
    <w:p w:rsidR="00E20400" w:rsidRPr="00E20400" w:rsidRDefault="00E20400" w:rsidP="00E20400">
      <w:pPr>
        <w:pStyle w:val="Style5"/>
        <w:widowControl/>
        <w:spacing w:before="5" w:line="264" w:lineRule="exact"/>
        <w:ind w:left="346"/>
        <w:jc w:val="both"/>
        <w:rPr>
          <w:rStyle w:val="FontStyle51"/>
        </w:rPr>
      </w:pPr>
    </w:p>
    <w:p w:rsidR="00E20400" w:rsidRPr="00E20400" w:rsidRDefault="00E20400" w:rsidP="00E20400">
      <w:pPr>
        <w:pStyle w:val="Style5"/>
        <w:widowControl/>
        <w:spacing w:before="5" w:line="264" w:lineRule="exact"/>
        <w:ind w:left="346"/>
        <w:rPr>
          <w:rStyle w:val="FontStyle51"/>
        </w:rPr>
      </w:pPr>
      <w:r w:rsidRPr="00E20400">
        <w:rPr>
          <w:rStyle w:val="FontStyle51"/>
        </w:rPr>
        <w:t>§5</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1.</w:t>
      </w:r>
      <w:r w:rsidRPr="00E20400">
        <w:rPr>
          <w:rStyle w:val="FontStyle51"/>
        </w:rPr>
        <w:tab/>
        <w:t>Zamawiający wyznaczy 2 osoby a Wykonawca 1 osobę, które stanowić będą Komisję oceniającą jakość wykonywanych prac porządkowych, przy czym przedstawiciel Wykonawcy powinien stawić się u Zamawiającego w ciągu 1 godziny od zgłoszenia przypadku nie utrzymania czystości.</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2.</w:t>
      </w:r>
      <w:r w:rsidRPr="00E20400">
        <w:rPr>
          <w:rStyle w:val="FontStyle51"/>
        </w:rPr>
        <w:tab/>
        <w:t>Wykonawca zobowiązany jest do usunięcia stwierdzonych przypadków nie utrzymania czystości w budynku Sądu na wniosek Komisji w terminie 30 minut od chwili zgłoszenia</w:t>
      </w:r>
    </w:p>
    <w:p w:rsidR="00E20400" w:rsidRDefault="00E20400" w:rsidP="00E20400">
      <w:pPr>
        <w:pStyle w:val="Style5"/>
        <w:widowControl/>
        <w:spacing w:before="5" w:line="264" w:lineRule="exact"/>
        <w:ind w:left="346"/>
        <w:rPr>
          <w:rStyle w:val="FontStyle51"/>
        </w:rPr>
      </w:pPr>
    </w:p>
    <w:p w:rsidR="00E20400" w:rsidRPr="00E20400" w:rsidRDefault="00E20400" w:rsidP="00E20400">
      <w:pPr>
        <w:pStyle w:val="Style5"/>
        <w:widowControl/>
        <w:spacing w:before="5" w:line="264" w:lineRule="exact"/>
        <w:ind w:left="346"/>
        <w:rPr>
          <w:rStyle w:val="FontStyle51"/>
        </w:rPr>
      </w:pPr>
      <w:r w:rsidRPr="00E20400">
        <w:rPr>
          <w:rStyle w:val="FontStyle51"/>
        </w:rPr>
        <w:t>§6</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1.</w:t>
      </w:r>
      <w:r w:rsidRPr="00E20400">
        <w:rPr>
          <w:rStyle w:val="FontStyle51"/>
        </w:rPr>
        <w:tab/>
        <w:t>Trzykrotne stwierdzenie uchybień w okresie jednego kwartału w zakresie utrzymania czystości w budynku i pomieszczeniach Sądu, stwierdzone przez Komisję skutkuje nałożeniem na Wykonawcę kary umownej w wysokości 500zł.</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2.</w:t>
      </w:r>
      <w:r w:rsidRPr="00E20400">
        <w:rPr>
          <w:rStyle w:val="FontStyle51"/>
        </w:rPr>
        <w:tab/>
        <w:t>W wypadku stwierdzenia kolejnego uchybienia w zakresie utrzymania czystości w budynku i pomieszczeniach sądu w tym samym kwartale, stosuje się karę umowną w wysokości wskazanej w pkt. 1 za każde naruszenie odrębnie.</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3.</w:t>
      </w:r>
      <w:r w:rsidRPr="00E20400">
        <w:rPr>
          <w:rStyle w:val="FontStyle51"/>
        </w:rPr>
        <w:tab/>
        <w:t>Zastrzeżone kary umowne nie pozbawiają Zamawiającego prawa dochodzenia od Wykonawcy odszkodowania przenoszącego wysokość zastrzeżonych kar umownych na zasadach ogólnych.</w:t>
      </w:r>
    </w:p>
    <w:p w:rsidR="00E20400" w:rsidRPr="00E20400" w:rsidRDefault="00E20400" w:rsidP="00E20400">
      <w:pPr>
        <w:pStyle w:val="Style5"/>
        <w:widowControl/>
        <w:spacing w:before="5" w:line="264" w:lineRule="exact"/>
        <w:ind w:left="346"/>
        <w:jc w:val="both"/>
        <w:rPr>
          <w:rStyle w:val="FontStyle51"/>
        </w:rPr>
      </w:pPr>
    </w:p>
    <w:p w:rsidR="00E20400" w:rsidRPr="00E20400" w:rsidRDefault="00E20400" w:rsidP="00E20400">
      <w:pPr>
        <w:pStyle w:val="Style5"/>
        <w:widowControl/>
        <w:spacing w:before="5" w:line="264" w:lineRule="exact"/>
        <w:ind w:left="346"/>
        <w:rPr>
          <w:rStyle w:val="FontStyle51"/>
        </w:rPr>
      </w:pPr>
      <w:r w:rsidRPr="00E20400">
        <w:rPr>
          <w:rStyle w:val="FontStyle51"/>
        </w:rPr>
        <w:t>§7</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1.</w:t>
      </w:r>
      <w:r w:rsidRPr="00E20400">
        <w:rPr>
          <w:rStyle w:val="FontStyle51"/>
        </w:rPr>
        <w:tab/>
        <w:t>Wykonawca oświadcza, iż na czas obowiązywania niniejszej umowy zatrudnia na podstawie</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 xml:space="preserve">umowy o pracę w pełnym wymiarze czasu pracy, </w:t>
      </w:r>
      <w:r w:rsidR="00FF7AF9">
        <w:rPr>
          <w:rStyle w:val="FontStyle51"/>
        </w:rPr>
        <w:t xml:space="preserve">wskazane w załączniku nr 6 </w:t>
      </w:r>
      <w:r w:rsidRPr="00E20400">
        <w:rPr>
          <w:rStyle w:val="FontStyle51"/>
        </w:rPr>
        <w:t>do umowy</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osobę/osoby niepełnosprawne w rozumieniu przepisów o rehabilitacji zawodowej i społecznej oraz zatrudnieniu osób niepełnosprawnych.</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2.</w:t>
      </w:r>
      <w:r w:rsidRPr="00E20400">
        <w:rPr>
          <w:rStyle w:val="FontStyle51"/>
        </w:rPr>
        <w:tab/>
        <w:t>W terminie 10 dni od dnia zawarcia umowy wykonawca zobowiązany jest przedstawić dokument potwierdzający zatrudnienie osoby lub osób wskazanych w ust. 1.</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 xml:space="preserve"> </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3.</w:t>
      </w:r>
      <w:r w:rsidRPr="00E20400">
        <w:rPr>
          <w:rStyle w:val="FontStyle51"/>
        </w:rPr>
        <w:tab/>
        <w:t>Wykonawca zobowiązany jest do comiesięcznego raportowania stanu zatrudnienia osoby lub osób wskazanych w ust. 1 przez cały okres realizacji zamówienia, w terminie do 10 dnia każdego miesiąca. Na każde żądanie zamawiającego, w terminie 2 dni roboczych i w formie wskazanej przez zmawiającego, wykonawca zobowiązany jest udzielić wyjaśnień w powyższym zakresie.</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4.</w:t>
      </w:r>
      <w:r w:rsidRPr="00E20400">
        <w:rPr>
          <w:rStyle w:val="FontStyle51"/>
        </w:rPr>
        <w:tab/>
        <w:t>W uzasadnionych przypadkach, z przyczyn nie leżących po stronie wykonawcy, możliwe jest zastąpienie osoby lub osób określonych w ust. 1, inną osobą, pod warunkiem, że spełnione zostaną wszystkie powyższe wymagania (co do kategorii osób, co do zatrudnienia na okres realizacji zamówienia, w pełnym wymiarze czasu pracy).</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5.</w:t>
      </w:r>
      <w:r w:rsidRPr="00E20400">
        <w:rPr>
          <w:rStyle w:val="FontStyle51"/>
        </w:rPr>
        <w:tab/>
        <w:t>Wykonawca zobowiązany jest do zapłaty na rzecz zamawiającego karę umowną w przypadku:</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a.</w:t>
      </w:r>
      <w:r w:rsidRPr="00E20400">
        <w:rPr>
          <w:rStyle w:val="FontStyle51"/>
        </w:rPr>
        <w:tab/>
        <w:t>opóźnienia w złożeniu lub niezłożeniu raportu stanu zatrudnienia w terminie wskazanym w ust. 3 za każdy dzień opóźnienia,</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b.</w:t>
      </w:r>
      <w:r w:rsidRPr="00E20400">
        <w:rPr>
          <w:rStyle w:val="FontStyle51"/>
        </w:rPr>
        <w:tab/>
        <w:t>odstąpienia od umowy przez Zamawiającego w wysokości 30% wartości łącznego wynagrodzenia brutto określonego w §3 ust. 2.</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6.</w:t>
      </w:r>
      <w:r w:rsidRPr="00E20400">
        <w:rPr>
          <w:rStyle w:val="FontStyle51"/>
        </w:rPr>
        <w:tab/>
        <w:t>Zastrzeżone kary umowne nie pozbawiają zamawiającego prawa dochodzenia odszkodowania na zasadach ogólnych.</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lastRenderedPageBreak/>
        <w:t>7.</w:t>
      </w:r>
      <w:r w:rsidRPr="00E20400">
        <w:rPr>
          <w:rStyle w:val="FontStyle51"/>
        </w:rPr>
        <w:tab/>
        <w:t>W przypadku naruszenia obowiązku wskazanego w ust. 5 Zamawiający ma prawo odstąpienia od umowy, w terminie 90 dni od daty powzięcia wiadomości o przyczynie odstąpienie, w formie pisemnej oraz naliczenia kar umownych w skazanych w ust. 5 lit. b.</w:t>
      </w:r>
    </w:p>
    <w:p w:rsidR="00E20400" w:rsidRPr="00E20400" w:rsidRDefault="00FF7AF9" w:rsidP="00E20400">
      <w:pPr>
        <w:pStyle w:val="Style5"/>
        <w:widowControl/>
        <w:spacing w:before="5" w:line="264" w:lineRule="exact"/>
        <w:ind w:left="346"/>
        <w:jc w:val="both"/>
        <w:rPr>
          <w:rStyle w:val="FontStyle51"/>
        </w:rPr>
      </w:pPr>
      <w:r>
        <w:rPr>
          <w:rStyle w:val="FontStyle51"/>
        </w:rPr>
        <w:t>8</w:t>
      </w:r>
      <w:r w:rsidR="00E20400" w:rsidRPr="00E20400">
        <w:rPr>
          <w:rStyle w:val="FontStyle51"/>
        </w:rPr>
        <w:t>.</w:t>
      </w:r>
      <w:r w:rsidR="00E20400" w:rsidRPr="00E20400">
        <w:rPr>
          <w:rStyle w:val="FontStyle51"/>
        </w:rPr>
        <w:tab/>
        <w:t>Wykonawca zobowiązany jest wykonywać czynności będące przedmiotem umowy z należytą starannością, mając na względzie uzasadnione interesy Zamawiającego w zakresie prowadzonych przez siebie czynności.</w:t>
      </w:r>
    </w:p>
    <w:p w:rsidR="00E20400" w:rsidRPr="00E20400" w:rsidRDefault="00E20400" w:rsidP="00E20400">
      <w:pPr>
        <w:pStyle w:val="Style5"/>
        <w:widowControl/>
        <w:spacing w:before="5" w:line="264" w:lineRule="exact"/>
        <w:ind w:left="346"/>
        <w:jc w:val="both"/>
        <w:rPr>
          <w:rStyle w:val="FontStyle51"/>
        </w:rPr>
      </w:pPr>
    </w:p>
    <w:p w:rsidR="00E20400" w:rsidRPr="00E20400" w:rsidRDefault="00E20400" w:rsidP="00E20400">
      <w:pPr>
        <w:pStyle w:val="Style5"/>
        <w:widowControl/>
        <w:spacing w:before="5" w:line="264" w:lineRule="exact"/>
        <w:ind w:left="346"/>
        <w:rPr>
          <w:rStyle w:val="FontStyle51"/>
        </w:rPr>
      </w:pPr>
      <w:r w:rsidRPr="00E20400">
        <w:rPr>
          <w:rStyle w:val="FontStyle51"/>
        </w:rPr>
        <w:t>§8</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1.</w:t>
      </w:r>
      <w:r w:rsidRPr="00E20400">
        <w:rPr>
          <w:rStyle w:val="FontStyle51"/>
        </w:rPr>
        <w:tab/>
        <w:t xml:space="preserve">Zamawiający ma prawo odstąpienia od umowy w terminie 30 dni od daty powzięcia wiadomości </w:t>
      </w:r>
      <w:r w:rsidR="00FF7AF9">
        <w:rPr>
          <w:rStyle w:val="FontStyle51"/>
        </w:rPr>
        <w:t xml:space="preserve">           </w:t>
      </w:r>
      <w:r w:rsidRPr="00E20400">
        <w:rPr>
          <w:rStyle w:val="FontStyle51"/>
        </w:rPr>
        <w:t>o następujących przypadkach:</w:t>
      </w:r>
    </w:p>
    <w:p w:rsidR="00E20400" w:rsidRPr="00E20400" w:rsidRDefault="00FF7AF9" w:rsidP="00E20400">
      <w:pPr>
        <w:pStyle w:val="Style5"/>
        <w:widowControl/>
        <w:spacing w:before="5" w:line="264" w:lineRule="exact"/>
        <w:ind w:left="346"/>
        <w:jc w:val="both"/>
        <w:rPr>
          <w:rStyle w:val="FontStyle51"/>
        </w:rPr>
      </w:pPr>
      <w:r>
        <w:rPr>
          <w:rStyle w:val="FontStyle51"/>
        </w:rPr>
        <w:t>a</w:t>
      </w:r>
      <w:r w:rsidR="00E20400" w:rsidRPr="00E20400">
        <w:rPr>
          <w:rStyle w:val="FontStyle51"/>
        </w:rPr>
        <w:t>.</w:t>
      </w:r>
      <w:r w:rsidR="00E20400" w:rsidRPr="00E20400">
        <w:rPr>
          <w:rStyle w:val="FontStyle51"/>
        </w:rPr>
        <w:tab/>
        <w:t>trzykrotne zapłacenie kary umownej w okresie jednego kwartału w okresie jednego kwartału</w:t>
      </w:r>
    </w:p>
    <w:p w:rsidR="00E20400" w:rsidRPr="00E20400" w:rsidRDefault="00FF7AF9" w:rsidP="00E20400">
      <w:pPr>
        <w:pStyle w:val="Style5"/>
        <w:widowControl/>
        <w:spacing w:before="5" w:line="264" w:lineRule="exact"/>
        <w:ind w:left="346"/>
        <w:jc w:val="both"/>
        <w:rPr>
          <w:rStyle w:val="FontStyle51"/>
        </w:rPr>
      </w:pPr>
      <w:r>
        <w:rPr>
          <w:rStyle w:val="FontStyle51"/>
        </w:rPr>
        <w:t>b</w:t>
      </w:r>
      <w:r w:rsidR="00E20400" w:rsidRPr="00E20400">
        <w:rPr>
          <w:rStyle w:val="FontStyle51"/>
        </w:rPr>
        <w:t>.</w:t>
      </w:r>
      <w:r w:rsidR="00E20400" w:rsidRPr="00E20400">
        <w:rPr>
          <w:rStyle w:val="FontStyle51"/>
        </w:rPr>
        <w:tab/>
        <w:t>wykorzystywanie mienia Zamawiającego bez jego zgody lub niezgodnie z przeznaczeniem,</w:t>
      </w:r>
    </w:p>
    <w:p w:rsidR="00E20400" w:rsidRPr="00E20400" w:rsidRDefault="00FF7AF9" w:rsidP="00E20400">
      <w:pPr>
        <w:pStyle w:val="Style5"/>
        <w:widowControl/>
        <w:spacing w:before="5" w:line="264" w:lineRule="exact"/>
        <w:ind w:left="346"/>
        <w:jc w:val="both"/>
        <w:rPr>
          <w:rStyle w:val="FontStyle51"/>
        </w:rPr>
      </w:pPr>
      <w:r>
        <w:rPr>
          <w:rStyle w:val="FontStyle51"/>
        </w:rPr>
        <w:t>c</w:t>
      </w:r>
      <w:r w:rsidR="00E20400" w:rsidRPr="00E20400">
        <w:rPr>
          <w:rStyle w:val="FontStyle51"/>
        </w:rPr>
        <w:t>.</w:t>
      </w:r>
      <w:r w:rsidR="00E20400" w:rsidRPr="00E20400">
        <w:rPr>
          <w:rStyle w:val="FontStyle51"/>
        </w:rPr>
        <w:tab/>
        <w:t>przebywania osób nieuprawnionych w budynkach i pomieszczeniach Sądu.</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2.</w:t>
      </w:r>
      <w:r w:rsidRPr="00E20400">
        <w:rPr>
          <w:rStyle w:val="FontStyle51"/>
        </w:rPr>
        <w:tab/>
        <w:t>W przypadku odstąpienia przez Zamawiającego od umowy w okolicznościach wymienionych powyżej Zamawiający wyznaczy termin, do którego Wykonawca ma obowiązek realizować przedmiot zamówienia.</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3.</w:t>
      </w:r>
      <w:r w:rsidRPr="00E20400">
        <w:rPr>
          <w:rStyle w:val="FontStyle51"/>
        </w:rPr>
        <w:tab/>
        <w:t>W przypadku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E20400" w:rsidRPr="00E20400" w:rsidRDefault="00E20400" w:rsidP="00E20400">
      <w:pPr>
        <w:pStyle w:val="Style5"/>
        <w:widowControl/>
        <w:spacing w:before="5" w:line="264" w:lineRule="exact"/>
        <w:ind w:left="346"/>
        <w:rPr>
          <w:rStyle w:val="FontStyle51"/>
        </w:rPr>
      </w:pPr>
      <w:r w:rsidRPr="00E20400">
        <w:rPr>
          <w:rStyle w:val="FontStyle51"/>
        </w:rPr>
        <w:t>§9</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1.</w:t>
      </w:r>
      <w:r w:rsidRPr="00E20400">
        <w:rPr>
          <w:rStyle w:val="FontStyle51"/>
        </w:rPr>
        <w:tab/>
        <w:t>Zapłata za świadczone usługi nastąpi na podstawie comiesięcznych faktur wystawionych przez</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Wykonawc</w:t>
      </w:r>
      <w:r w:rsidR="00FF7AF9">
        <w:rPr>
          <w:rStyle w:val="FontStyle51"/>
        </w:rPr>
        <w:t xml:space="preserve">ę przelewem na konto Wykonawcy, </w:t>
      </w:r>
      <w:r w:rsidRPr="00E20400">
        <w:rPr>
          <w:rStyle w:val="FontStyle51"/>
        </w:rPr>
        <w:t>w</w:t>
      </w:r>
      <w:r w:rsidR="00FF7AF9">
        <w:rPr>
          <w:rStyle w:val="FontStyle51"/>
        </w:rPr>
        <w:t xml:space="preserve"> </w:t>
      </w:r>
      <w:r w:rsidRPr="00E20400">
        <w:rPr>
          <w:rStyle w:val="FontStyle51"/>
        </w:rPr>
        <w:t>ciągu 30 dni od daty wystawienia faktury.</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2.</w:t>
      </w:r>
      <w:r w:rsidRPr="00E20400">
        <w:rPr>
          <w:rStyle w:val="FontStyle51"/>
        </w:rPr>
        <w:tab/>
        <w:t>Za dzień zapłaty uważa się datę obciążenia rachunku bankowego Zamawiającego.</w:t>
      </w:r>
    </w:p>
    <w:p w:rsidR="00E20400" w:rsidRPr="00E20400" w:rsidRDefault="00E20400" w:rsidP="00E20400">
      <w:pPr>
        <w:pStyle w:val="Style5"/>
        <w:widowControl/>
        <w:spacing w:before="5" w:line="264" w:lineRule="exact"/>
        <w:ind w:left="346"/>
        <w:jc w:val="both"/>
        <w:rPr>
          <w:rStyle w:val="FontStyle51"/>
        </w:rPr>
      </w:pPr>
    </w:p>
    <w:p w:rsidR="00E20400" w:rsidRPr="00E20400" w:rsidRDefault="00E20400" w:rsidP="00E20400">
      <w:pPr>
        <w:pStyle w:val="Style5"/>
        <w:widowControl/>
        <w:spacing w:before="5" w:line="264" w:lineRule="exact"/>
        <w:ind w:left="346"/>
        <w:rPr>
          <w:rStyle w:val="FontStyle51"/>
        </w:rPr>
      </w:pPr>
      <w:r w:rsidRPr="00E20400">
        <w:rPr>
          <w:rStyle w:val="FontStyle51"/>
        </w:rPr>
        <w:t>§10</w:t>
      </w:r>
    </w:p>
    <w:p w:rsidR="00E20400" w:rsidRPr="00E20400" w:rsidRDefault="00E20400" w:rsidP="00E20400">
      <w:pPr>
        <w:pStyle w:val="Style5"/>
        <w:widowControl/>
        <w:spacing w:before="5" w:line="264" w:lineRule="exact"/>
        <w:ind w:left="346"/>
        <w:jc w:val="both"/>
        <w:rPr>
          <w:rStyle w:val="FontStyle51"/>
        </w:rPr>
      </w:pPr>
    </w:p>
    <w:p w:rsidR="00E20400" w:rsidRPr="00E20400" w:rsidRDefault="00E20400" w:rsidP="00E20400">
      <w:pPr>
        <w:pStyle w:val="Style5"/>
        <w:widowControl/>
        <w:spacing w:before="5" w:line="264" w:lineRule="exact"/>
        <w:ind w:left="346"/>
        <w:jc w:val="both"/>
        <w:rPr>
          <w:rStyle w:val="FontStyle51"/>
        </w:rPr>
      </w:pPr>
      <w:r w:rsidRPr="00E20400">
        <w:rPr>
          <w:rStyle w:val="FontStyle51"/>
        </w:rPr>
        <w:t>Za  przestrzeganie  przepisów  BHP,  ppoż.  przy świadczeniu  usług odpowiedzialności ponosi</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 xml:space="preserve"> </w:t>
      </w:r>
      <w:r w:rsidR="003A01C0">
        <w:rPr>
          <w:rStyle w:val="FontStyle51"/>
        </w:rPr>
        <w:t>W</w:t>
      </w:r>
      <w:r w:rsidRPr="00E20400">
        <w:rPr>
          <w:rStyle w:val="FontStyle51"/>
        </w:rPr>
        <w:t>ykonawca.</w:t>
      </w:r>
    </w:p>
    <w:p w:rsidR="00E20400" w:rsidRPr="00E20400" w:rsidRDefault="00E20400" w:rsidP="00E20400">
      <w:pPr>
        <w:pStyle w:val="Style5"/>
        <w:widowControl/>
        <w:spacing w:before="5" w:line="264" w:lineRule="exact"/>
        <w:ind w:left="346"/>
        <w:rPr>
          <w:rStyle w:val="FontStyle51"/>
        </w:rPr>
      </w:pPr>
      <w:r>
        <w:rPr>
          <w:rStyle w:val="FontStyle51"/>
        </w:rPr>
        <w:t>§ 11</w:t>
      </w:r>
    </w:p>
    <w:p w:rsidR="00E20400" w:rsidRPr="00E20400" w:rsidRDefault="00E20400" w:rsidP="00E20400">
      <w:pPr>
        <w:pStyle w:val="Style5"/>
        <w:widowControl/>
        <w:spacing w:before="5" w:line="264" w:lineRule="exact"/>
        <w:ind w:left="346"/>
        <w:jc w:val="both"/>
        <w:rPr>
          <w:rStyle w:val="FontStyle51"/>
        </w:rPr>
      </w:pPr>
    </w:p>
    <w:p w:rsidR="00E20400" w:rsidRPr="00E20400" w:rsidRDefault="00E20400" w:rsidP="00E20400">
      <w:pPr>
        <w:pStyle w:val="Style5"/>
        <w:widowControl/>
        <w:spacing w:before="5" w:line="264" w:lineRule="exact"/>
        <w:ind w:left="346"/>
        <w:jc w:val="both"/>
        <w:rPr>
          <w:rStyle w:val="FontStyle51"/>
        </w:rPr>
      </w:pPr>
      <w:r w:rsidRPr="00E20400">
        <w:rPr>
          <w:rStyle w:val="FontStyle51"/>
        </w:rPr>
        <w:t>W sprawach nie uregulowanych umową mają zastosowanie przepisy Kodeksu Cywilnego i ustawy prawo zamówień publicznych.</w:t>
      </w:r>
    </w:p>
    <w:p w:rsidR="00E20400" w:rsidRPr="00E20400" w:rsidRDefault="00E20400" w:rsidP="00E20400">
      <w:pPr>
        <w:pStyle w:val="Style5"/>
        <w:widowControl/>
        <w:spacing w:before="5" w:line="264" w:lineRule="exact"/>
        <w:ind w:left="346"/>
        <w:jc w:val="both"/>
        <w:rPr>
          <w:rStyle w:val="FontStyle51"/>
        </w:rPr>
      </w:pPr>
    </w:p>
    <w:p w:rsidR="00E20400" w:rsidRPr="00E20400" w:rsidRDefault="00E20400" w:rsidP="00E20400">
      <w:pPr>
        <w:pStyle w:val="Style5"/>
        <w:widowControl/>
        <w:spacing w:before="5" w:line="264" w:lineRule="exact"/>
        <w:ind w:left="346"/>
        <w:rPr>
          <w:rStyle w:val="FontStyle51"/>
        </w:rPr>
      </w:pPr>
      <w:r w:rsidRPr="00E20400">
        <w:rPr>
          <w:rStyle w:val="FontStyle51"/>
        </w:rPr>
        <w:t>§12</w:t>
      </w:r>
    </w:p>
    <w:p w:rsidR="00FF7AF9" w:rsidRDefault="00813D5A" w:rsidP="00813D5A">
      <w:pPr>
        <w:pStyle w:val="Style5"/>
        <w:widowControl/>
        <w:spacing w:before="5" w:line="264" w:lineRule="exact"/>
        <w:ind w:left="346"/>
        <w:jc w:val="left"/>
        <w:rPr>
          <w:rStyle w:val="FontStyle51"/>
        </w:rPr>
      </w:pPr>
      <w:r>
        <w:rPr>
          <w:rStyle w:val="FontStyle51"/>
        </w:rPr>
        <w:t>Cena określona przez Wykonawcę jest stała i nie będzie mogła wzrosnąć w trakcie realizacji zamówienia.</w:t>
      </w:r>
    </w:p>
    <w:p w:rsidR="00E20400" w:rsidRPr="00E20400" w:rsidRDefault="00E20400" w:rsidP="00E20400">
      <w:pPr>
        <w:pStyle w:val="Style5"/>
        <w:widowControl/>
        <w:spacing w:before="5" w:line="264" w:lineRule="exact"/>
        <w:ind w:left="346"/>
        <w:rPr>
          <w:rStyle w:val="FontStyle51"/>
        </w:rPr>
      </w:pPr>
      <w:r w:rsidRPr="00E20400">
        <w:rPr>
          <w:rStyle w:val="FontStyle51"/>
        </w:rPr>
        <w:t>§13</w:t>
      </w:r>
    </w:p>
    <w:p w:rsidR="00FF7AF9" w:rsidRDefault="00FF7AF9" w:rsidP="00E20400">
      <w:pPr>
        <w:pStyle w:val="Style5"/>
        <w:widowControl/>
        <w:spacing w:before="5" w:line="264" w:lineRule="exact"/>
        <w:ind w:left="346"/>
        <w:jc w:val="both"/>
        <w:rPr>
          <w:rStyle w:val="FontStyle51"/>
        </w:rPr>
      </w:pPr>
    </w:p>
    <w:p w:rsidR="00E20400" w:rsidRPr="00E20400" w:rsidRDefault="00E20400" w:rsidP="00E20400">
      <w:pPr>
        <w:pStyle w:val="Style5"/>
        <w:widowControl/>
        <w:spacing w:before="5" w:line="264" w:lineRule="exact"/>
        <w:ind w:left="346"/>
        <w:jc w:val="both"/>
        <w:rPr>
          <w:rStyle w:val="FontStyle51"/>
        </w:rPr>
      </w:pPr>
      <w:r w:rsidRPr="00E20400">
        <w:rPr>
          <w:rStyle w:val="FontStyle51"/>
        </w:rPr>
        <w:t>Wszelkie spory powstałe na tle wykonywania postanowień niniejszej umowy rozpatrywać będzie Sąd powszechny właściwy miejscowo dla Zamawiającego.</w:t>
      </w:r>
    </w:p>
    <w:p w:rsidR="00E20400" w:rsidRPr="00E20400" w:rsidRDefault="00E20400" w:rsidP="00E20400">
      <w:pPr>
        <w:pStyle w:val="Style5"/>
        <w:widowControl/>
        <w:spacing w:before="5" w:line="264" w:lineRule="exact"/>
        <w:ind w:left="346"/>
        <w:jc w:val="both"/>
        <w:rPr>
          <w:rStyle w:val="FontStyle51"/>
        </w:rPr>
      </w:pPr>
      <w:r w:rsidRPr="00E20400">
        <w:rPr>
          <w:rStyle w:val="FontStyle51"/>
        </w:rPr>
        <w:t>Umowę sporządzono w dwóch jednobrzmiących egzemplarzach, po jednym egzemplarzu</w:t>
      </w:r>
      <w:r w:rsidR="00FF7AF9">
        <w:rPr>
          <w:rStyle w:val="FontStyle51"/>
        </w:rPr>
        <w:t xml:space="preserve">                  </w:t>
      </w:r>
      <w:r w:rsidRPr="00E20400">
        <w:rPr>
          <w:rStyle w:val="FontStyle51"/>
        </w:rPr>
        <w:t xml:space="preserve"> dla Zamawiającego, i dla Wykonawcy.</w:t>
      </w:r>
    </w:p>
    <w:p w:rsidR="00E20400" w:rsidRPr="00E20400" w:rsidRDefault="00E20400" w:rsidP="00E20400">
      <w:pPr>
        <w:pStyle w:val="Style5"/>
        <w:widowControl/>
        <w:spacing w:before="5" w:line="264" w:lineRule="exact"/>
        <w:ind w:left="346"/>
        <w:jc w:val="both"/>
        <w:rPr>
          <w:rStyle w:val="FontStyle51"/>
        </w:rPr>
      </w:pPr>
    </w:p>
    <w:p w:rsidR="00E20400" w:rsidRPr="00E20400" w:rsidRDefault="00E20400" w:rsidP="00E20400">
      <w:pPr>
        <w:pStyle w:val="Style5"/>
        <w:widowControl/>
        <w:spacing w:before="5" w:line="264" w:lineRule="exact"/>
        <w:ind w:left="346"/>
        <w:jc w:val="both"/>
        <w:rPr>
          <w:rStyle w:val="FontStyle51"/>
        </w:rPr>
      </w:pPr>
      <w:r w:rsidRPr="00E20400">
        <w:rPr>
          <w:rStyle w:val="FontStyle51"/>
        </w:rPr>
        <w:t>Wykonawca</w:t>
      </w:r>
      <w:r>
        <w:rPr>
          <w:rStyle w:val="FontStyle51"/>
        </w:rPr>
        <w:tab/>
      </w:r>
      <w:r>
        <w:rPr>
          <w:rStyle w:val="FontStyle51"/>
        </w:rPr>
        <w:tab/>
      </w:r>
      <w:r>
        <w:rPr>
          <w:rStyle w:val="FontStyle51"/>
        </w:rPr>
        <w:tab/>
      </w:r>
      <w:r>
        <w:rPr>
          <w:rStyle w:val="FontStyle51"/>
        </w:rPr>
        <w:tab/>
      </w:r>
      <w:r>
        <w:rPr>
          <w:rStyle w:val="FontStyle51"/>
        </w:rPr>
        <w:tab/>
      </w:r>
      <w:r>
        <w:rPr>
          <w:rStyle w:val="FontStyle51"/>
        </w:rPr>
        <w:tab/>
      </w:r>
      <w:r>
        <w:rPr>
          <w:rStyle w:val="FontStyle51"/>
        </w:rPr>
        <w:tab/>
      </w:r>
      <w:r>
        <w:rPr>
          <w:rStyle w:val="FontStyle51"/>
        </w:rPr>
        <w:tab/>
      </w:r>
      <w:r w:rsidRPr="00E20400">
        <w:rPr>
          <w:rStyle w:val="FontStyle51"/>
        </w:rPr>
        <w:t xml:space="preserve"> Zamawiający</w:t>
      </w:r>
    </w:p>
    <w:p w:rsidR="00E20400" w:rsidRPr="00E20400" w:rsidRDefault="00E20400" w:rsidP="00E20400">
      <w:pPr>
        <w:pStyle w:val="Style5"/>
        <w:widowControl/>
        <w:spacing w:before="5" w:line="264" w:lineRule="exact"/>
        <w:ind w:left="346"/>
        <w:jc w:val="both"/>
        <w:rPr>
          <w:rStyle w:val="FontStyle51"/>
        </w:rPr>
      </w:pPr>
    </w:p>
    <w:p w:rsidR="00E20400" w:rsidRPr="00E20400" w:rsidRDefault="00FF7AF9" w:rsidP="00E20400">
      <w:pPr>
        <w:pStyle w:val="Style5"/>
        <w:widowControl/>
        <w:spacing w:before="5" w:line="264" w:lineRule="exact"/>
        <w:ind w:left="346"/>
        <w:jc w:val="both"/>
        <w:rPr>
          <w:rStyle w:val="FontStyle51"/>
        </w:rPr>
      </w:pPr>
      <w:r>
        <w:rPr>
          <w:rStyle w:val="FontStyle51"/>
        </w:rPr>
        <w:t>Z</w:t>
      </w:r>
      <w:r w:rsidR="00E20400" w:rsidRPr="00E20400">
        <w:rPr>
          <w:rStyle w:val="FontStyle51"/>
        </w:rPr>
        <w:t>ałącznik nr 1 - opis przedmiotu zamówienia z SIWZ</w:t>
      </w:r>
    </w:p>
    <w:p w:rsidR="000E0DF7" w:rsidRDefault="00E20400" w:rsidP="00E20400">
      <w:pPr>
        <w:pStyle w:val="Style5"/>
        <w:widowControl/>
        <w:spacing w:before="5" w:line="264" w:lineRule="exact"/>
        <w:ind w:left="346"/>
        <w:jc w:val="both"/>
        <w:rPr>
          <w:rStyle w:val="FontStyle51"/>
        </w:rPr>
      </w:pPr>
      <w:r w:rsidRPr="00E20400">
        <w:rPr>
          <w:rStyle w:val="FontStyle51"/>
        </w:rPr>
        <w:t xml:space="preserve">Załącznik nr 2 - lista osób przewidzianych do realizacji przedmiotu zamówienia </w:t>
      </w:r>
    </w:p>
    <w:p w:rsidR="00137B2E" w:rsidRDefault="00E20400" w:rsidP="00E20400">
      <w:pPr>
        <w:pStyle w:val="Style5"/>
        <w:widowControl/>
        <w:spacing w:before="5" w:line="264" w:lineRule="exact"/>
        <w:ind w:left="346"/>
        <w:jc w:val="both"/>
        <w:rPr>
          <w:rStyle w:val="FontStyle51"/>
        </w:rPr>
      </w:pPr>
      <w:r w:rsidRPr="00E20400">
        <w:rPr>
          <w:rStyle w:val="FontStyle51"/>
        </w:rPr>
        <w:t xml:space="preserve">Załącznik nr 3 </w:t>
      </w:r>
      <w:r w:rsidR="00193205">
        <w:rPr>
          <w:rStyle w:val="FontStyle51"/>
        </w:rPr>
        <w:t>–</w:t>
      </w:r>
      <w:r w:rsidRPr="00E20400">
        <w:rPr>
          <w:rStyle w:val="FontStyle51"/>
        </w:rPr>
        <w:t xml:space="preserve"> </w:t>
      </w:r>
      <w:r w:rsidR="00193205">
        <w:rPr>
          <w:rStyle w:val="FontStyle51"/>
        </w:rPr>
        <w:t>skan polisy</w:t>
      </w:r>
      <w:bookmarkStart w:id="0" w:name="_GoBack"/>
      <w:bookmarkEnd w:id="0"/>
      <w:r w:rsidRPr="00E20400">
        <w:rPr>
          <w:rStyle w:val="FontStyle51"/>
        </w:rPr>
        <w:t xml:space="preserve"> OC</w:t>
      </w:r>
      <w:r w:rsidR="00B678EB">
        <w:rPr>
          <w:rStyle w:val="FontStyle51"/>
        </w:rPr>
        <w:t xml:space="preserve"> Wykonawcy</w:t>
      </w:r>
    </w:p>
    <w:p w:rsidR="000E0DF7" w:rsidRDefault="000E0DF7" w:rsidP="00E20400">
      <w:pPr>
        <w:pStyle w:val="Style5"/>
        <w:widowControl/>
        <w:spacing w:before="5" w:line="264" w:lineRule="exact"/>
        <w:ind w:left="346"/>
        <w:jc w:val="both"/>
        <w:rPr>
          <w:rStyle w:val="FontStyle51"/>
        </w:rPr>
      </w:pPr>
    </w:p>
    <w:p w:rsidR="0031432A" w:rsidRDefault="0031432A" w:rsidP="0031432A">
      <w:pPr>
        <w:jc w:val="right"/>
        <w:rPr>
          <w:b/>
        </w:rPr>
      </w:pPr>
      <w:r>
        <w:rPr>
          <w:b/>
        </w:rPr>
        <w:lastRenderedPageBreak/>
        <w:t>Załącznik nr 1 do Umowy</w:t>
      </w:r>
    </w:p>
    <w:p w:rsidR="0031432A" w:rsidRDefault="0031432A" w:rsidP="0031432A">
      <w:pPr>
        <w:jc w:val="center"/>
        <w:rPr>
          <w:b/>
          <w:u w:val="single"/>
        </w:rPr>
      </w:pPr>
    </w:p>
    <w:p w:rsidR="0031432A" w:rsidRDefault="0031432A" w:rsidP="0031432A">
      <w:pPr>
        <w:jc w:val="center"/>
        <w:rPr>
          <w:b/>
          <w:u w:val="single"/>
        </w:rPr>
      </w:pPr>
    </w:p>
    <w:p w:rsidR="0031432A" w:rsidRDefault="0031432A" w:rsidP="0031432A">
      <w:pPr>
        <w:jc w:val="center"/>
        <w:rPr>
          <w:b/>
          <w:u w:val="single"/>
        </w:rPr>
      </w:pPr>
      <w:r>
        <w:rPr>
          <w:b/>
          <w:u w:val="single"/>
        </w:rPr>
        <w:t>Szczegółowy opis przedmiotu zamówienia</w:t>
      </w:r>
    </w:p>
    <w:p w:rsidR="0031432A" w:rsidRDefault="0031432A" w:rsidP="0031432A">
      <w:pPr>
        <w:jc w:val="center"/>
        <w:rPr>
          <w:b/>
        </w:rPr>
      </w:pPr>
    </w:p>
    <w:p w:rsidR="0031432A" w:rsidRDefault="0031432A" w:rsidP="0031432A">
      <w:pPr>
        <w:jc w:val="center"/>
        <w:rPr>
          <w:b/>
        </w:rPr>
      </w:pPr>
      <w:r>
        <w:rPr>
          <w:b/>
        </w:rPr>
        <w:t xml:space="preserve">WYKAZ POWIERZCHNI SĄDU REJONOWEGO W ZGIERZU UL. SOKOŁOWSKA 6 </w:t>
      </w:r>
    </w:p>
    <w:p w:rsidR="0031432A" w:rsidRDefault="0031432A" w:rsidP="0031432A">
      <w:pPr>
        <w:jc w:val="both"/>
        <w:rPr>
          <w:rFonts w:ascii="Times New Roman" w:hAnsi="Times New Roman"/>
          <w:b/>
          <w:sz w:val="20"/>
          <w:szCs w:val="20"/>
        </w:rPr>
      </w:pPr>
    </w:p>
    <w:p w:rsidR="0031432A" w:rsidRDefault="0031432A" w:rsidP="0031432A">
      <w:pPr>
        <w:jc w:val="both"/>
        <w:rPr>
          <w:rFonts w:ascii="Times New Roman" w:hAnsi="Times New Roman"/>
          <w:b/>
          <w:sz w:val="20"/>
          <w:szCs w:val="20"/>
        </w:rPr>
      </w:pPr>
      <w:r>
        <w:rPr>
          <w:rFonts w:ascii="Times New Roman" w:hAnsi="Times New Roman"/>
          <w:b/>
          <w:sz w:val="20"/>
          <w:szCs w:val="20"/>
        </w:rPr>
        <w:t xml:space="preserve">( zestawienie powierzchni do sprzątania z określeniem funkcji pomieszczenia i rodzaju podłoża ) </w:t>
      </w:r>
    </w:p>
    <w:p w:rsidR="0031432A" w:rsidRDefault="0031432A" w:rsidP="0031432A">
      <w:pPr>
        <w:jc w:val="both"/>
        <w:rPr>
          <w:rFonts w:ascii="Times New Roman" w:hAnsi="Times New Roman"/>
          <w:sz w:val="20"/>
          <w:szCs w:val="20"/>
        </w:rPr>
      </w:pPr>
    </w:p>
    <w:p w:rsidR="0031432A" w:rsidRDefault="0031432A" w:rsidP="0031432A">
      <w:pPr>
        <w:jc w:val="both"/>
        <w:rPr>
          <w:rFonts w:ascii="Times New Roman" w:hAnsi="Times New Roman"/>
          <w:b/>
          <w:sz w:val="20"/>
          <w:szCs w:val="20"/>
        </w:rPr>
      </w:pPr>
      <w:r>
        <w:rPr>
          <w:rFonts w:ascii="Times New Roman" w:hAnsi="Times New Roman"/>
          <w:b/>
          <w:sz w:val="20"/>
          <w:szCs w:val="20"/>
        </w:rPr>
        <w:t xml:space="preserve">Nr pom. </w:t>
      </w:r>
      <w:r>
        <w:rPr>
          <w:rFonts w:ascii="Times New Roman" w:hAnsi="Times New Roman"/>
          <w:b/>
          <w:sz w:val="20"/>
          <w:szCs w:val="20"/>
        </w:rPr>
        <w:tab/>
        <w:t xml:space="preserve"> nazwa pomieszczenia          powierzchnia w m.kw.</w:t>
      </w:r>
      <w:r>
        <w:rPr>
          <w:rFonts w:ascii="Times New Roman" w:hAnsi="Times New Roman"/>
          <w:b/>
          <w:sz w:val="20"/>
          <w:szCs w:val="20"/>
        </w:rPr>
        <w:tab/>
        <w:t>rodz. podłoża</w:t>
      </w:r>
    </w:p>
    <w:p w:rsidR="0031432A" w:rsidRDefault="0031432A" w:rsidP="0031432A">
      <w:pPr>
        <w:jc w:val="both"/>
        <w:rPr>
          <w:rFonts w:ascii="Times New Roman" w:hAnsi="Times New Roman"/>
          <w:b/>
          <w:sz w:val="20"/>
          <w:szCs w:val="20"/>
          <w:u w:val="single"/>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u w:val="single"/>
        </w:rPr>
        <w:t>Piwnice</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0.1</w:t>
      </w:r>
      <w:r w:rsidRPr="00F93B7D">
        <w:rPr>
          <w:rFonts w:ascii="Times New Roman" w:hAnsi="Times New Roman" w:cs="Times New Roman"/>
          <w:sz w:val="20"/>
          <w:szCs w:val="20"/>
        </w:rPr>
        <w:tab/>
      </w:r>
      <w:r w:rsidRPr="00F93B7D">
        <w:rPr>
          <w:rFonts w:ascii="Times New Roman" w:hAnsi="Times New Roman" w:cs="Times New Roman"/>
          <w:sz w:val="20"/>
          <w:szCs w:val="20"/>
        </w:rPr>
        <w:tab/>
        <w:t xml:space="preserve"> izolatka</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12,80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0.2</w:t>
      </w:r>
      <w:r w:rsidRPr="00F93B7D">
        <w:rPr>
          <w:rFonts w:ascii="Times New Roman" w:hAnsi="Times New Roman" w:cs="Times New Roman"/>
          <w:sz w:val="20"/>
          <w:szCs w:val="20"/>
        </w:rPr>
        <w:tab/>
      </w:r>
      <w:r w:rsidRPr="00F93B7D">
        <w:rPr>
          <w:rFonts w:ascii="Times New Roman" w:hAnsi="Times New Roman" w:cs="Times New Roman"/>
          <w:sz w:val="20"/>
          <w:szCs w:val="20"/>
        </w:rPr>
        <w:tab/>
        <w:t>archiwum zakładowe</w:t>
      </w:r>
      <w:r w:rsidRPr="00F93B7D">
        <w:rPr>
          <w:rFonts w:ascii="Times New Roman" w:hAnsi="Times New Roman" w:cs="Times New Roman"/>
          <w:sz w:val="20"/>
          <w:szCs w:val="20"/>
        </w:rPr>
        <w:tab/>
      </w:r>
      <w:r w:rsidRPr="00F93B7D">
        <w:rPr>
          <w:rFonts w:ascii="Times New Roman" w:hAnsi="Times New Roman" w:cs="Times New Roman"/>
          <w:sz w:val="20"/>
          <w:szCs w:val="20"/>
        </w:rPr>
        <w:tab/>
        <w:t>90,10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 xml:space="preserve">gres </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0.3</w:t>
      </w:r>
      <w:r w:rsidRPr="00F93B7D">
        <w:rPr>
          <w:rFonts w:ascii="Times New Roman" w:hAnsi="Times New Roman" w:cs="Times New Roman"/>
          <w:sz w:val="20"/>
          <w:szCs w:val="20"/>
        </w:rPr>
        <w:tab/>
      </w:r>
      <w:r w:rsidRPr="00F93B7D">
        <w:rPr>
          <w:rFonts w:ascii="Times New Roman" w:hAnsi="Times New Roman" w:cs="Times New Roman"/>
          <w:sz w:val="20"/>
          <w:szCs w:val="20"/>
        </w:rPr>
        <w:tab/>
        <w:t>magazyn druków</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22,80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0.4</w:t>
      </w:r>
      <w:r w:rsidRPr="00F93B7D">
        <w:rPr>
          <w:rFonts w:ascii="Times New Roman" w:hAnsi="Times New Roman" w:cs="Times New Roman"/>
          <w:sz w:val="20"/>
          <w:szCs w:val="20"/>
        </w:rPr>
        <w:tab/>
      </w:r>
      <w:r w:rsidRPr="00F93B7D">
        <w:rPr>
          <w:rFonts w:ascii="Times New Roman" w:hAnsi="Times New Roman" w:cs="Times New Roman"/>
          <w:sz w:val="20"/>
          <w:szCs w:val="20"/>
        </w:rPr>
        <w:tab/>
        <w:t>powierzchnie techniczne</w:t>
      </w:r>
      <w:r w:rsidRPr="00F93B7D">
        <w:rPr>
          <w:rFonts w:ascii="Times New Roman" w:hAnsi="Times New Roman" w:cs="Times New Roman"/>
          <w:sz w:val="20"/>
          <w:szCs w:val="20"/>
        </w:rPr>
        <w:tab/>
      </w:r>
      <w:r w:rsidRPr="00F93B7D">
        <w:rPr>
          <w:rFonts w:ascii="Times New Roman" w:hAnsi="Times New Roman" w:cs="Times New Roman"/>
          <w:sz w:val="20"/>
          <w:szCs w:val="20"/>
        </w:rPr>
        <w:tab/>
        <w:t>13,00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0.5</w:t>
      </w:r>
      <w:r w:rsidRPr="00F93B7D">
        <w:rPr>
          <w:rFonts w:ascii="Times New Roman" w:hAnsi="Times New Roman" w:cs="Times New Roman"/>
          <w:sz w:val="20"/>
          <w:szCs w:val="20"/>
        </w:rPr>
        <w:tab/>
      </w:r>
      <w:r w:rsidRPr="00F93B7D">
        <w:rPr>
          <w:rFonts w:ascii="Times New Roman" w:hAnsi="Times New Roman" w:cs="Times New Roman"/>
          <w:sz w:val="20"/>
          <w:szCs w:val="20"/>
        </w:rPr>
        <w:tab/>
        <w:t>wc dla zatrzymanych</w:t>
      </w:r>
      <w:r w:rsidRPr="00F93B7D">
        <w:rPr>
          <w:rFonts w:ascii="Times New Roman" w:hAnsi="Times New Roman" w:cs="Times New Roman"/>
          <w:sz w:val="20"/>
          <w:szCs w:val="20"/>
        </w:rPr>
        <w:tab/>
      </w:r>
      <w:r w:rsidRPr="00F93B7D">
        <w:rPr>
          <w:rFonts w:ascii="Times New Roman" w:hAnsi="Times New Roman" w:cs="Times New Roman"/>
          <w:sz w:val="20"/>
          <w:szCs w:val="20"/>
        </w:rPr>
        <w:tab/>
        <w:t>4,60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color w:val="FF0000"/>
          <w:sz w:val="20"/>
          <w:szCs w:val="20"/>
        </w:rPr>
      </w:pPr>
      <w:r w:rsidRPr="00F93B7D">
        <w:rPr>
          <w:rFonts w:ascii="Times New Roman" w:hAnsi="Times New Roman" w:cs="Times New Roman"/>
          <w:sz w:val="20"/>
          <w:szCs w:val="20"/>
        </w:rPr>
        <w:t>0.6</w:t>
      </w:r>
      <w:r w:rsidRPr="00F93B7D">
        <w:rPr>
          <w:rFonts w:ascii="Times New Roman" w:hAnsi="Times New Roman" w:cs="Times New Roman"/>
          <w:sz w:val="20"/>
          <w:szCs w:val="20"/>
        </w:rPr>
        <w:tab/>
      </w:r>
      <w:r w:rsidRPr="00F93B7D">
        <w:rPr>
          <w:rFonts w:ascii="Times New Roman" w:hAnsi="Times New Roman" w:cs="Times New Roman"/>
          <w:sz w:val="20"/>
          <w:szCs w:val="20"/>
        </w:rPr>
        <w:tab/>
        <w:t>wc dla konwoju</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7,80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3A01C0">
        <w:rPr>
          <w:rFonts w:ascii="Times New Roman" w:hAnsi="Times New Roman" w:cs="Times New Roman"/>
          <w:sz w:val="20"/>
          <w:szCs w:val="20"/>
        </w:rPr>
        <w:t>0.7</w:t>
      </w:r>
      <w:r w:rsidRPr="003A01C0">
        <w:rPr>
          <w:rFonts w:ascii="Times New Roman" w:hAnsi="Times New Roman" w:cs="Times New Roman"/>
          <w:sz w:val="20"/>
          <w:szCs w:val="20"/>
        </w:rPr>
        <w:tab/>
      </w:r>
      <w:r w:rsidRPr="003A01C0">
        <w:rPr>
          <w:rFonts w:ascii="Times New Roman" w:hAnsi="Times New Roman" w:cs="Times New Roman"/>
          <w:sz w:val="20"/>
          <w:szCs w:val="20"/>
        </w:rPr>
        <w:tab/>
        <w:t>areszt</w:t>
      </w:r>
      <w:r w:rsidRPr="003A01C0">
        <w:rPr>
          <w:rFonts w:ascii="Times New Roman" w:hAnsi="Times New Roman" w:cs="Times New Roman"/>
          <w:sz w:val="20"/>
          <w:szCs w:val="20"/>
        </w:rPr>
        <w:tab/>
      </w:r>
      <w:r w:rsidRPr="003A01C0">
        <w:rPr>
          <w:rFonts w:ascii="Times New Roman" w:hAnsi="Times New Roman" w:cs="Times New Roman"/>
          <w:sz w:val="20"/>
          <w:szCs w:val="20"/>
        </w:rPr>
        <w:tab/>
      </w:r>
      <w:r w:rsidRPr="003A01C0">
        <w:rPr>
          <w:rFonts w:ascii="Times New Roman" w:hAnsi="Times New Roman" w:cs="Times New Roman"/>
          <w:sz w:val="20"/>
          <w:szCs w:val="20"/>
        </w:rPr>
        <w:tab/>
      </w:r>
      <w:r w:rsidRPr="003A01C0">
        <w:rPr>
          <w:rFonts w:ascii="Times New Roman" w:hAnsi="Times New Roman" w:cs="Times New Roman"/>
          <w:sz w:val="20"/>
          <w:szCs w:val="20"/>
        </w:rPr>
        <w:tab/>
        <w:t>17.80</w:t>
      </w:r>
      <w:r w:rsidRPr="00F93B7D">
        <w:rPr>
          <w:rFonts w:ascii="Times New Roman" w:hAnsi="Times New Roman" w:cs="Times New Roman"/>
          <w:color w:val="FF0000"/>
          <w:sz w:val="20"/>
          <w:szCs w:val="20"/>
        </w:rPr>
        <w:tab/>
      </w:r>
      <w:r w:rsidRPr="00F93B7D">
        <w:rPr>
          <w:rFonts w:ascii="Times New Roman" w:hAnsi="Times New Roman" w:cs="Times New Roman"/>
          <w:color w:val="FF0000"/>
          <w:sz w:val="20"/>
          <w:szCs w:val="20"/>
        </w:rPr>
        <w:tab/>
      </w:r>
      <w:r w:rsidRPr="00F93B7D">
        <w:rPr>
          <w:rFonts w:ascii="Times New Roman" w:hAnsi="Times New Roman" w:cs="Times New Roman"/>
          <w:color w:val="FF0000"/>
          <w:sz w:val="20"/>
          <w:szCs w:val="20"/>
        </w:rPr>
        <w:tab/>
      </w:r>
      <w:r w:rsidRPr="00F93B7D">
        <w:rPr>
          <w:rFonts w:ascii="Times New Roman" w:hAnsi="Times New Roman" w:cs="Times New Roman"/>
          <w:sz w:val="20"/>
          <w:szCs w:val="20"/>
        </w:rPr>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0.8</w:t>
      </w:r>
      <w:r w:rsidRPr="00F93B7D">
        <w:rPr>
          <w:rFonts w:ascii="Times New Roman" w:hAnsi="Times New Roman" w:cs="Times New Roman"/>
          <w:sz w:val="20"/>
          <w:szCs w:val="20"/>
        </w:rPr>
        <w:tab/>
      </w:r>
      <w:r w:rsidRPr="00F93B7D">
        <w:rPr>
          <w:rFonts w:ascii="Times New Roman" w:hAnsi="Times New Roman" w:cs="Times New Roman"/>
          <w:sz w:val="20"/>
          <w:szCs w:val="20"/>
        </w:rPr>
        <w:tab/>
        <w:t>areszt</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17.80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0.9</w:t>
      </w:r>
      <w:r w:rsidRPr="00F93B7D">
        <w:rPr>
          <w:rFonts w:ascii="Times New Roman" w:hAnsi="Times New Roman" w:cs="Times New Roman"/>
          <w:sz w:val="20"/>
          <w:szCs w:val="20"/>
        </w:rPr>
        <w:tab/>
      </w:r>
      <w:r w:rsidRPr="00F93B7D">
        <w:rPr>
          <w:rFonts w:ascii="Times New Roman" w:hAnsi="Times New Roman" w:cs="Times New Roman"/>
          <w:sz w:val="20"/>
          <w:szCs w:val="20"/>
        </w:rPr>
        <w:tab/>
        <w:t>izolatka</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13,00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0.10</w:t>
      </w:r>
      <w:r w:rsidRPr="00F93B7D">
        <w:rPr>
          <w:rFonts w:ascii="Times New Roman" w:hAnsi="Times New Roman" w:cs="Times New Roman"/>
          <w:sz w:val="20"/>
          <w:szCs w:val="20"/>
        </w:rPr>
        <w:tab/>
      </w:r>
      <w:r w:rsidRPr="00F93B7D">
        <w:rPr>
          <w:rFonts w:ascii="Times New Roman" w:hAnsi="Times New Roman" w:cs="Times New Roman"/>
          <w:sz w:val="20"/>
          <w:szCs w:val="20"/>
        </w:rPr>
        <w:tab/>
        <w:t>magazyn dowodów rzeczowych</w:t>
      </w:r>
      <w:r w:rsidRPr="00F93B7D">
        <w:rPr>
          <w:rFonts w:ascii="Times New Roman" w:hAnsi="Times New Roman" w:cs="Times New Roman"/>
          <w:sz w:val="20"/>
          <w:szCs w:val="20"/>
        </w:rPr>
        <w:tab/>
        <w:t>32,10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0.11</w:t>
      </w:r>
      <w:r w:rsidRPr="00F93B7D">
        <w:rPr>
          <w:rFonts w:ascii="Times New Roman" w:hAnsi="Times New Roman" w:cs="Times New Roman"/>
          <w:sz w:val="20"/>
          <w:szCs w:val="20"/>
        </w:rPr>
        <w:tab/>
      </w:r>
      <w:r w:rsidRPr="00F93B7D">
        <w:rPr>
          <w:rFonts w:ascii="Times New Roman" w:hAnsi="Times New Roman" w:cs="Times New Roman"/>
          <w:sz w:val="20"/>
          <w:szCs w:val="20"/>
        </w:rPr>
        <w:tab/>
        <w:t>komunikacja</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19,90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0.12</w:t>
      </w:r>
      <w:r w:rsidRPr="00F93B7D">
        <w:rPr>
          <w:rFonts w:ascii="Times New Roman" w:hAnsi="Times New Roman" w:cs="Times New Roman"/>
          <w:sz w:val="20"/>
          <w:szCs w:val="20"/>
        </w:rPr>
        <w:tab/>
      </w:r>
      <w:r w:rsidRPr="00F93B7D">
        <w:rPr>
          <w:rFonts w:ascii="Times New Roman" w:hAnsi="Times New Roman" w:cs="Times New Roman"/>
          <w:sz w:val="20"/>
          <w:szCs w:val="20"/>
        </w:rPr>
        <w:tab/>
        <w:t>komunikacja</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22.60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0.13</w:t>
      </w:r>
      <w:r w:rsidRPr="00F93B7D">
        <w:rPr>
          <w:rFonts w:ascii="Times New Roman" w:hAnsi="Times New Roman" w:cs="Times New Roman"/>
          <w:sz w:val="20"/>
          <w:szCs w:val="20"/>
        </w:rPr>
        <w:tab/>
      </w:r>
      <w:r w:rsidRPr="00F93B7D">
        <w:rPr>
          <w:rFonts w:ascii="Times New Roman" w:hAnsi="Times New Roman" w:cs="Times New Roman"/>
          <w:sz w:val="20"/>
          <w:szCs w:val="20"/>
        </w:rPr>
        <w:tab/>
        <w:t>komunikacja</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30,90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p>
    <w:p w:rsidR="0031432A" w:rsidRPr="00F93B7D" w:rsidRDefault="0031432A" w:rsidP="0031432A">
      <w:pPr>
        <w:jc w:val="both"/>
        <w:rPr>
          <w:rFonts w:ascii="Times New Roman" w:hAnsi="Times New Roman" w:cs="Times New Roman"/>
          <w:b/>
          <w:sz w:val="20"/>
          <w:szCs w:val="20"/>
          <w:u w:val="single"/>
        </w:rPr>
      </w:pP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b/>
          <w:sz w:val="20"/>
          <w:szCs w:val="20"/>
          <w:u w:val="single"/>
        </w:rPr>
        <w:t>Łącznie powierzchnia piwnic</w:t>
      </w:r>
      <w:r w:rsidRPr="00F93B7D">
        <w:rPr>
          <w:rFonts w:ascii="Times New Roman" w:hAnsi="Times New Roman" w:cs="Times New Roman"/>
          <w:b/>
          <w:sz w:val="20"/>
          <w:szCs w:val="20"/>
          <w:u w:val="single"/>
        </w:rPr>
        <w:tab/>
        <w:t xml:space="preserve"> 305,20</w:t>
      </w:r>
    </w:p>
    <w:p w:rsidR="0031432A" w:rsidRPr="00F93B7D" w:rsidRDefault="0031432A" w:rsidP="0031432A">
      <w:pPr>
        <w:jc w:val="both"/>
        <w:rPr>
          <w:rFonts w:ascii="Times New Roman" w:hAnsi="Times New Roman" w:cs="Times New Roman"/>
          <w:b/>
          <w:sz w:val="20"/>
          <w:szCs w:val="20"/>
          <w:u w:val="single"/>
        </w:rPr>
      </w:pPr>
      <w:r w:rsidRPr="00F93B7D">
        <w:rPr>
          <w:rFonts w:ascii="Times New Roman" w:hAnsi="Times New Roman" w:cs="Times New Roman"/>
          <w:b/>
          <w:sz w:val="20"/>
          <w:szCs w:val="20"/>
          <w:u w:val="single"/>
        </w:rPr>
        <w:t>Parter</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1.1</w:t>
      </w:r>
      <w:r w:rsidRPr="00F93B7D">
        <w:rPr>
          <w:rFonts w:ascii="Times New Roman" w:hAnsi="Times New Roman" w:cs="Times New Roman"/>
          <w:sz w:val="20"/>
          <w:szCs w:val="20"/>
        </w:rPr>
        <w:tab/>
      </w:r>
      <w:r w:rsidRPr="00F93B7D">
        <w:rPr>
          <w:rFonts w:ascii="Times New Roman" w:hAnsi="Times New Roman" w:cs="Times New Roman"/>
          <w:sz w:val="20"/>
          <w:szCs w:val="20"/>
        </w:rPr>
        <w:tab/>
        <w:t>pokój narad</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11,80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 dyw.</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1.2</w:t>
      </w:r>
      <w:r w:rsidRPr="00F93B7D">
        <w:rPr>
          <w:rFonts w:ascii="Times New Roman" w:hAnsi="Times New Roman" w:cs="Times New Roman"/>
          <w:sz w:val="20"/>
          <w:szCs w:val="20"/>
        </w:rPr>
        <w:tab/>
      </w:r>
      <w:r w:rsidRPr="00F93B7D">
        <w:rPr>
          <w:rFonts w:ascii="Times New Roman" w:hAnsi="Times New Roman" w:cs="Times New Roman"/>
          <w:sz w:val="20"/>
          <w:szCs w:val="20"/>
        </w:rPr>
        <w:tab/>
        <w:t>sala rozpraw</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90,90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1.3</w:t>
      </w:r>
      <w:r w:rsidRPr="00F93B7D">
        <w:rPr>
          <w:rFonts w:ascii="Times New Roman" w:hAnsi="Times New Roman" w:cs="Times New Roman"/>
          <w:sz w:val="20"/>
          <w:szCs w:val="20"/>
        </w:rPr>
        <w:tab/>
      </w:r>
      <w:r w:rsidRPr="00F93B7D">
        <w:rPr>
          <w:rFonts w:ascii="Times New Roman" w:hAnsi="Times New Roman" w:cs="Times New Roman"/>
          <w:sz w:val="20"/>
          <w:szCs w:val="20"/>
        </w:rPr>
        <w:tab/>
        <w:t>poczekalnia</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46,50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1.4</w:t>
      </w:r>
      <w:r w:rsidRPr="00F93B7D">
        <w:rPr>
          <w:rFonts w:ascii="Times New Roman" w:hAnsi="Times New Roman" w:cs="Times New Roman"/>
          <w:sz w:val="20"/>
          <w:szCs w:val="20"/>
        </w:rPr>
        <w:tab/>
      </w:r>
      <w:r w:rsidRPr="00F93B7D">
        <w:rPr>
          <w:rFonts w:ascii="Times New Roman" w:hAnsi="Times New Roman" w:cs="Times New Roman"/>
          <w:sz w:val="20"/>
          <w:szCs w:val="20"/>
        </w:rPr>
        <w:tab/>
        <w:t xml:space="preserve">pokój świadków </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19.30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1.5</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3A01C0">
        <w:rPr>
          <w:rFonts w:ascii="Times New Roman" w:hAnsi="Times New Roman" w:cs="Times New Roman"/>
          <w:sz w:val="20"/>
          <w:szCs w:val="20"/>
        </w:rPr>
        <w:t>pok.św.incoginto</w:t>
      </w:r>
      <w:r w:rsidRPr="003A01C0">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15,20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1.6</w:t>
      </w:r>
      <w:r w:rsidRPr="00F93B7D">
        <w:rPr>
          <w:rFonts w:ascii="Times New Roman" w:hAnsi="Times New Roman" w:cs="Times New Roman"/>
          <w:sz w:val="20"/>
          <w:szCs w:val="20"/>
        </w:rPr>
        <w:tab/>
      </w:r>
      <w:r w:rsidRPr="00F93B7D">
        <w:rPr>
          <w:rFonts w:ascii="Times New Roman" w:hAnsi="Times New Roman" w:cs="Times New Roman"/>
          <w:sz w:val="20"/>
          <w:szCs w:val="20"/>
        </w:rPr>
        <w:tab/>
        <w:t>pokój narad</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16,20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 dyw.</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1.7</w:t>
      </w:r>
      <w:r w:rsidRPr="00F93B7D">
        <w:rPr>
          <w:rFonts w:ascii="Times New Roman" w:hAnsi="Times New Roman" w:cs="Times New Roman"/>
          <w:sz w:val="20"/>
          <w:szCs w:val="20"/>
        </w:rPr>
        <w:tab/>
      </w:r>
      <w:r w:rsidRPr="00F93B7D">
        <w:rPr>
          <w:rFonts w:ascii="Times New Roman" w:hAnsi="Times New Roman" w:cs="Times New Roman"/>
          <w:sz w:val="20"/>
          <w:szCs w:val="20"/>
        </w:rPr>
        <w:tab/>
        <w:t>sala rozpraw</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57.30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1.8</w:t>
      </w:r>
      <w:r w:rsidRPr="00F93B7D">
        <w:rPr>
          <w:rFonts w:ascii="Times New Roman" w:hAnsi="Times New Roman" w:cs="Times New Roman"/>
          <w:sz w:val="20"/>
          <w:szCs w:val="20"/>
        </w:rPr>
        <w:tab/>
      </w:r>
      <w:r w:rsidRPr="00F93B7D">
        <w:rPr>
          <w:rFonts w:ascii="Times New Roman" w:hAnsi="Times New Roman" w:cs="Times New Roman"/>
          <w:sz w:val="20"/>
          <w:szCs w:val="20"/>
        </w:rPr>
        <w:tab/>
        <w:t>pokój świadków</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15,20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1.9</w:t>
      </w:r>
      <w:r w:rsidRPr="00F93B7D">
        <w:rPr>
          <w:rFonts w:ascii="Times New Roman" w:hAnsi="Times New Roman" w:cs="Times New Roman"/>
          <w:sz w:val="20"/>
          <w:szCs w:val="20"/>
        </w:rPr>
        <w:tab/>
      </w:r>
      <w:r w:rsidRPr="00F93B7D">
        <w:rPr>
          <w:rFonts w:ascii="Times New Roman" w:hAnsi="Times New Roman" w:cs="Times New Roman"/>
          <w:sz w:val="20"/>
          <w:szCs w:val="20"/>
        </w:rPr>
        <w:tab/>
        <w:t>wiatrołap</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2.30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1.10</w:t>
      </w:r>
      <w:r w:rsidRPr="00F93B7D">
        <w:rPr>
          <w:rFonts w:ascii="Times New Roman" w:hAnsi="Times New Roman" w:cs="Times New Roman"/>
          <w:sz w:val="20"/>
          <w:szCs w:val="20"/>
        </w:rPr>
        <w:tab/>
      </w:r>
      <w:r w:rsidRPr="00F93B7D">
        <w:rPr>
          <w:rFonts w:ascii="Times New Roman" w:hAnsi="Times New Roman" w:cs="Times New Roman"/>
          <w:sz w:val="20"/>
          <w:szCs w:val="20"/>
        </w:rPr>
        <w:tab/>
        <w:t>komunikacja</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29,30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1.11</w:t>
      </w:r>
      <w:r w:rsidRPr="00F93B7D">
        <w:rPr>
          <w:rFonts w:ascii="Times New Roman" w:hAnsi="Times New Roman" w:cs="Times New Roman"/>
          <w:sz w:val="20"/>
          <w:szCs w:val="20"/>
        </w:rPr>
        <w:tab/>
      </w:r>
      <w:r w:rsidRPr="00F93B7D">
        <w:rPr>
          <w:rFonts w:ascii="Times New Roman" w:hAnsi="Times New Roman" w:cs="Times New Roman"/>
          <w:sz w:val="20"/>
          <w:szCs w:val="20"/>
        </w:rPr>
        <w:tab/>
        <w:t>komunikacja</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26,00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1.12</w:t>
      </w:r>
      <w:r w:rsidRPr="00F93B7D">
        <w:rPr>
          <w:rFonts w:ascii="Times New Roman" w:hAnsi="Times New Roman" w:cs="Times New Roman"/>
          <w:sz w:val="20"/>
          <w:szCs w:val="20"/>
        </w:rPr>
        <w:tab/>
      </w:r>
      <w:r w:rsidRPr="00F93B7D">
        <w:rPr>
          <w:rFonts w:ascii="Times New Roman" w:hAnsi="Times New Roman" w:cs="Times New Roman"/>
          <w:sz w:val="20"/>
          <w:szCs w:val="20"/>
        </w:rPr>
        <w:tab/>
        <w:t>komunikacja</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7,40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1.12</w:t>
      </w:r>
      <w:r w:rsidRPr="00F93B7D">
        <w:rPr>
          <w:rFonts w:ascii="Times New Roman" w:hAnsi="Times New Roman" w:cs="Times New Roman"/>
          <w:sz w:val="20"/>
          <w:szCs w:val="20"/>
        </w:rPr>
        <w:tab/>
      </w:r>
      <w:r w:rsidRPr="00F93B7D">
        <w:rPr>
          <w:rFonts w:ascii="Times New Roman" w:hAnsi="Times New Roman" w:cs="Times New Roman"/>
          <w:sz w:val="20"/>
          <w:szCs w:val="20"/>
        </w:rPr>
        <w:tab/>
        <w:t>wc z natryskiem</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7,00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1.13</w:t>
      </w:r>
      <w:r w:rsidRPr="00F93B7D">
        <w:rPr>
          <w:rFonts w:ascii="Times New Roman" w:hAnsi="Times New Roman" w:cs="Times New Roman"/>
          <w:sz w:val="20"/>
          <w:szCs w:val="20"/>
        </w:rPr>
        <w:tab/>
      </w:r>
      <w:r w:rsidRPr="00F93B7D">
        <w:rPr>
          <w:rFonts w:ascii="Times New Roman" w:hAnsi="Times New Roman" w:cs="Times New Roman"/>
          <w:sz w:val="20"/>
          <w:szCs w:val="20"/>
        </w:rPr>
        <w:tab/>
        <w:t>pomieszczenie socjalne</w:t>
      </w:r>
      <w:r w:rsidRPr="00F93B7D">
        <w:rPr>
          <w:rFonts w:ascii="Times New Roman" w:hAnsi="Times New Roman" w:cs="Times New Roman"/>
          <w:sz w:val="20"/>
          <w:szCs w:val="20"/>
        </w:rPr>
        <w:tab/>
      </w:r>
      <w:r w:rsidRPr="00F93B7D">
        <w:rPr>
          <w:rFonts w:ascii="Times New Roman" w:hAnsi="Times New Roman" w:cs="Times New Roman"/>
          <w:sz w:val="20"/>
          <w:szCs w:val="20"/>
        </w:rPr>
        <w:tab/>
        <w:t>9,00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1.14</w:t>
      </w:r>
      <w:r w:rsidRPr="00F93B7D">
        <w:rPr>
          <w:rFonts w:ascii="Times New Roman" w:hAnsi="Times New Roman" w:cs="Times New Roman"/>
          <w:sz w:val="20"/>
          <w:szCs w:val="20"/>
        </w:rPr>
        <w:tab/>
      </w:r>
      <w:r w:rsidRPr="00F93B7D">
        <w:rPr>
          <w:rFonts w:ascii="Times New Roman" w:hAnsi="Times New Roman" w:cs="Times New Roman"/>
          <w:sz w:val="20"/>
          <w:szCs w:val="20"/>
        </w:rPr>
        <w:tab/>
        <w:t>pokój obsługi kuratorów</w:t>
      </w:r>
      <w:r w:rsidRPr="00F93B7D">
        <w:rPr>
          <w:rFonts w:ascii="Times New Roman" w:hAnsi="Times New Roman" w:cs="Times New Roman"/>
          <w:sz w:val="20"/>
          <w:szCs w:val="20"/>
        </w:rPr>
        <w:tab/>
      </w:r>
      <w:r w:rsidRPr="00F93B7D">
        <w:rPr>
          <w:rFonts w:ascii="Times New Roman" w:hAnsi="Times New Roman" w:cs="Times New Roman"/>
          <w:sz w:val="20"/>
          <w:szCs w:val="20"/>
        </w:rPr>
        <w:tab/>
        <w:t>16,70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 dyw.</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1.15</w:t>
      </w:r>
      <w:r w:rsidRPr="00F93B7D">
        <w:rPr>
          <w:rFonts w:ascii="Times New Roman" w:hAnsi="Times New Roman" w:cs="Times New Roman"/>
          <w:sz w:val="20"/>
          <w:szCs w:val="20"/>
        </w:rPr>
        <w:tab/>
      </w:r>
      <w:r w:rsidRPr="00F93B7D">
        <w:rPr>
          <w:rFonts w:ascii="Times New Roman" w:hAnsi="Times New Roman" w:cs="Times New Roman"/>
          <w:sz w:val="20"/>
          <w:szCs w:val="20"/>
        </w:rPr>
        <w:tab/>
        <w:t>pokój kuratorów</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23,90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 dyw.</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1.16</w:t>
      </w:r>
      <w:r w:rsidRPr="00F93B7D">
        <w:rPr>
          <w:rFonts w:ascii="Times New Roman" w:hAnsi="Times New Roman" w:cs="Times New Roman"/>
          <w:sz w:val="20"/>
          <w:szCs w:val="20"/>
        </w:rPr>
        <w:tab/>
      </w:r>
      <w:r w:rsidRPr="00F93B7D">
        <w:rPr>
          <w:rFonts w:ascii="Times New Roman" w:hAnsi="Times New Roman" w:cs="Times New Roman"/>
          <w:sz w:val="20"/>
          <w:szCs w:val="20"/>
        </w:rPr>
        <w:tab/>
        <w:t>pokój kuratorów</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24,60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 dyw.</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1.17</w:t>
      </w:r>
      <w:r w:rsidRPr="00F93B7D">
        <w:rPr>
          <w:rFonts w:ascii="Times New Roman" w:hAnsi="Times New Roman" w:cs="Times New Roman"/>
          <w:sz w:val="20"/>
          <w:szCs w:val="20"/>
        </w:rPr>
        <w:tab/>
      </w:r>
      <w:r w:rsidRPr="00F93B7D">
        <w:rPr>
          <w:rFonts w:ascii="Times New Roman" w:hAnsi="Times New Roman" w:cs="Times New Roman"/>
          <w:sz w:val="20"/>
          <w:szCs w:val="20"/>
        </w:rPr>
        <w:tab/>
        <w:t>pokój kuratorów</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17,00</w:t>
      </w:r>
      <w:r w:rsidRPr="00F93B7D">
        <w:rPr>
          <w:rFonts w:ascii="Times New Roman" w:hAnsi="Times New Roman" w:cs="Times New Roman"/>
          <w:sz w:val="20"/>
          <w:szCs w:val="20"/>
        </w:rPr>
        <w:tab/>
      </w:r>
      <w:r w:rsidR="00E35463">
        <w:rPr>
          <w:rFonts w:ascii="Times New Roman" w:hAnsi="Times New Roman" w:cs="Times New Roman"/>
          <w:sz w:val="20"/>
          <w:szCs w:val="20"/>
        </w:rPr>
        <w:tab/>
      </w:r>
      <w:r w:rsidR="00E35463">
        <w:rPr>
          <w:rFonts w:ascii="Times New Roman" w:hAnsi="Times New Roman" w:cs="Times New Roman"/>
          <w:sz w:val="20"/>
          <w:szCs w:val="20"/>
        </w:rPr>
        <w:tab/>
      </w:r>
      <w:r w:rsidRPr="00F93B7D">
        <w:rPr>
          <w:rFonts w:ascii="Times New Roman" w:hAnsi="Times New Roman" w:cs="Times New Roman"/>
          <w:sz w:val="20"/>
          <w:szCs w:val="20"/>
        </w:rPr>
        <w:t>½ wykładzina i ½ 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1.1</w:t>
      </w:r>
      <w:r w:rsidR="00E35463">
        <w:rPr>
          <w:rFonts w:ascii="Times New Roman" w:hAnsi="Times New Roman" w:cs="Times New Roman"/>
          <w:sz w:val="20"/>
          <w:szCs w:val="20"/>
        </w:rPr>
        <w:t>8</w:t>
      </w:r>
      <w:r w:rsidR="00E35463">
        <w:rPr>
          <w:rFonts w:ascii="Times New Roman" w:hAnsi="Times New Roman" w:cs="Times New Roman"/>
          <w:sz w:val="20"/>
          <w:szCs w:val="20"/>
        </w:rPr>
        <w:tab/>
      </w:r>
      <w:r w:rsidR="00E35463">
        <w:rPr>
          <w:rFonts w:ascii="Times New Roman" w:hAnsi="Times New Roman" w:cs="Times New Roman"/>
          <w:sz w:val="20"/>
          <w:szCs w:val="20"/>
        </w:rPr>
        <w:tab/>
        <w:t>pokój kuratorów</w:t>
      </w:r>
      <w:r w:rsidR="00E35463">
        <w:rPr>
          <w:rFonts w:ascii="Times New Roman" w:hAnsi="Times New Roman" w:cs="Times New Roman"/>
          <w:sz w:val="20"/>
          <w:szCs w:val="20"/>
        </w:rPr>
        <w:tab/>
      </w:r>
      <w:r w:rsidR="00E35463">
        <w:rPr>
          <w:rFonts w:ascii="Times New Roman" w:hAnsi="Times New Roman" w:cs="Times New Roman"/>
          <w:sz w:val="20"/>
          <w:szCs w:val="20"/>
        </w:rPr>
        <w:tab/>
      </w:r>
      <w:r w:rsidR="00E35463">
        <w:rPr>
          <w:rFonts w:ascii="Times New Roman" w:hAnsi="Times New Roman" w:cs="Times New Roman"/>
          <w:sz w:val="20"/>
          <w:szCs w:val="20"/>
        </w:rPr>
        <w:tab/>
        <w:t>20,00</w:t>
      </w:r>
      <w:r w:rsidR="00E35463">
        <w:rPr>
          <w:rFonts w:ascii="Times New Roman" w:hAnsi="Times New Roman" w:cs="Times New Roman"/>
          <w:sz w:val="20"/>
          <w:szCs w:val="20"/>
        </w:rPr>
        <w:tab/>
      </w:r>
      <w:r w:rsidR="00E35463">
        <w:rPr>
          <w:rFonts w:ascii="Times New Roman" w:hAnsi="Times New Roman" w:cs="Times New Roman"/>
          <w:sz w:val="20"/>
          <w:szCs w:val="20"/>
        </w:rPr>
        <w:tab/>
      </w:r>
      <w:r w:rsidR="00E35463">
        <w:rPr>
          <w:rFonts w:ascii="Times New Roman" w:hAnsi="Times New Roman" w:cs="Times New Roman"/>
          <w:sz w:val="20"/>
          <w:szCs w:val="20"/>
        </w:rPr>
        <w:tab/>
      </w:r>
      <w:r w:rsidRPr="00F93B7D">
        <w:rPr>
          <w:rFonts w:ascii="Times New Roman" w:hAnsi="Times New Roman" w:cs="Times New Roman"/>
          <w:sz w:val="20"/>
          <w:szCs w:val="20"/>
        </w:rPr>
        <w:t>½ wykładzina i ½ 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1.19</w:t>
      </w:r>
      <w:r w:rsidRPr="00F93B7D">
        <w:rPr>
          <w:rFonts w:ascii="Times New Roman" w:hAnsi="Times New Roman" w:cs="Times New Roman"/>
          <w:sz w:val="20"/>
          <w:szCs w:val="20"/>
        </w:rPr>
        <w:tab/>
      </w:r>
      <w:r w:rsidRPr="00F93B7D">
        <w:rPr>
          <w:rFonts w:ascii="Times New Roman" w:hAnsi="Times New Roman" w:cs="Times New Roman"/>
          <w:sz w:val="20"/>
          <w:szCs w:val="20"/>
        </w:rPr>
        <w:tab/>
        <w:t>pok</w:t>
      </w:r>
      <w:r w:rsidR="00E35463">
        <w:rPr>
          <w:rFonts w:ascii="Times New Roman" w:hAnsi="Times New Roman" w:cs="Times New Roman"/>
          <w:sz w:val="20"/>
          <w:szCs w:val="20"/>
        </w:rPr>
        <w:t>ój obsługi kuratorów</w:t>
      </w:r>
      <w:r w:rsidR="00E35463">
        <w:rPr>
          <w:rFonts w:ascii="Times New Roman" w:hAnsi="Times New Roman" w:cs="Times New Roman"/>
          <w:sz w:val="20"/>
          <w:szCs w:val="20"/>
        </w:rPr>
        <w:tab/>
      </w:r>
      <w:r w:rsidR="00E35463">
        <w:rPr>
          <w:rFonts w:ascii="Times New Roman" w:hAnsi="Times New Roman" w:cs="Times New Roman"/>
          <w:sz w:val="20"/>
          <w:szCs w:val="20"/>
        </w:rPr>
        <w:tab/>
        <w:t>10,50</w:t>
      </w:r>
      <w:r w:rsidR="00E35463">
        <w:rPr>
          <w:rFonts w:ascii="Times New Roman" w:hAnsi="Times New Roman" w:cs="Times New Roman"/>
          <w:sz w:val="20"/>
          <w:szCs w:val="20"/>
        </w:rPr>
        <w:tab/>
      </w:r>
      <w:r w:rsidR="00E35463">
        <w:rPr>
          <w:rFonts w:ascii="Times New Roman" w:hAnsi="Times New Roman" w:cs="Times New Roman"/>
          <w:sz w:val="20"/>
          <w:szCs w:val="20"/>
        </w:rPr>
        <w:tab/>
      </w:r>
      <w:r w:rsidR="00E35463">
        <w:rPr>
          <w:rFonts w:ascii="Times New Roman" w:hAnsi="Times New Roman" w:cs="Times New Roman"/>
          <w:sz w:val="20"/>
          <w:szCs w:val="20"/>
        </w:rPr>
        <w:tab/>
      </w:r>
      <w:r w:rsidRPr="00F93B7D">
        <w:rPr>
          <w:rFonts w:ascii="Times New Roman" w:hAnsi="Times New Roman" w:cs="Times New Roman"/>
          <w:sz w:val="20"/>
          <w:szCs w:val="20"/>
        </w:rPr>
        <w:t>½ wykładzina i ½ gres</w:t>
      </w:r>
    </w:p>
    <w:p w:rsidR="0031432A" w:rsidRPr="00F93B7D" w:rsidRDefault="00E35463" w:rsidP="0031432A">
      <w:pPr>
        <w:jc w:val="both"/>
        <w:rPr>
          <w:rFonts w:ascii="Times New Roman" w:hAnsi="Times New Roman" w:cs="Times New Roman"/>
          <w:sz w:val="20"/>
          <w:szCs w:val="20"/>
        </w:rPr>
      </w:pPr>
      <w:r>
        <w:rPr>
          <w:rFonts w:ascii="Times New Roman" w:hAnsi="Times New Roman" w:cs="Times New Roman"/>
          <w:sz w:val="20"/>
          <w:szCs w:val="20"/>
        </w:rPr>
        <w:t>1.20</w:t>
      </w:r>
      <w:r>
        <w:rPr>
          <w:rFonts w:ascii="Times New Roman" w:hAnsi="Times New Roman" w:cs="Times New Roman"/>
          <w:sz w:val="20"/>
          <w:szCs w:val="20"/>
        </w:rPr>
        <w:tab/>
      </w:r>
      <w:r>
        <w:rPr>
          <w:rFonts w:ascii="Times New Roman" w:hAnsi="Times New Roman" w:cs="Times New Roman"/>
          <w:sz w:val="20"/>
          <w:szCs w:val="20"/>
        </w:rPr>
        <w:tab/>
        <w:t>pokój biurowy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10,60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½ wykładzina i ½ gres</w:t>
      </w:r>
    </w:p>
    <w:p w:rsidR="0031432A" w:rsidRPr="00F93B7D" w:rsidRDefault="00E35463" w:rsidP="0031432A">
      <w:pPr>
        <w:jc w:val="both"/>
        <w:rPr>
          <w:rFonts w:ascii="Times New Roman" w:hAnsi="Times New Roman" w:cs="Times New Roman"/>
          <w:sz w:val="20"/>
          <w:szCs w:val="20"/>
        </w:rPr>
      </w:pPr>
      <w:r>
        <w:rPr>
          <w:rFonts w:ascii="Times New Roman" w:hAnsi="Times New Roman" w:cs="Times New Roman"/>
          <w:sz w:val="20"/>
          <w:szCs w:val="20"/>
        </w:rPr>
        <w:t>1.21</w:t>
      </w:r>
      <w:r>
        <w:rPr>
          <w:rFonts w:ascii="Times New Roman" w:hAnsi="Times New Roman" w:cs="Times New Roman"/>
          <w:sz w:val="20"/>
          <w:szCs w:val="20"/>
        </w:rPr>
        <w:tab/>
      </w:r>
      <w:r>
        <w:rPr>
          <w:rFonts w:ascii="Times New Roman" w:hAnsi="Times New Roman" w:cs="Times New Roman"/>
          <w:sz w:val="20"/>
          <w:szCs w:val="20"/>
        </w:rPr>
        <w:tab/>
        <w:t>pokój biurowy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18,40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½ wykładzina i ½ 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1.22</w:t>
      </w:r>
      <w:r w:rsidRPr="00F93B7D">
        <w:rPr>
          <w:rFonts w:ascii="Times New Roman" w:hAnsi="Times New Roman" w:cs="Times New Roman"/>
          <w:sz w:val="20"/>
          <w:szCs w:val="20"/>
        </w:rPr>
        <w:tab/>
      </w:r>
      <w:r w:rsidRPr="00F93B7D">
        <w:rPr>
          <w:rFonts w:ascii="Times New Roman" w:hAnsi="Times New Roman" w:cs="Times New Roman"/>
          <w:sz w:val="20"/>
          <w:szCs w:val="20"/>
        </w:rPr>
        <w:tab/>
        <w:t>pokój sędziów</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10,30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1.24</w:t>
      </w:r>
      <w:r w:rsidRPr="00F93B7D">
        <w:rPr>
          <w:rFonts w:ascii="Times New Roman" w:hAnsi="Times New Roman" w:cs="Times New Roman"/>
          <w:sz w:val="20"/>
          <w:szCs w:val="20"/>
        </w:rPr>
        <w:tab/>
      </w:r>
      <w:r w:rsidRPr="00F93B7D">
        <w:rPr>
          <w:rFonts w:ascii="Times New Roman" w:hAnsi="Times New Roman" w:cs="Times New Roman"/>
          <w:sz w:val="20"/>
          <w:szCs w:val="20"/>
        </w:rPr>
        <w:tab/>
        <w:t>pokój adwokatów</w:t>
      </w:r>
      <w:r w:rsidRPr="00F93B7D">
        <w:rPr>
          <w:rFonts w:ascii="Times New Roman" w:hAnsi="Times New Roman" w:cs="Times New Roman"/>
          <w:sz w:val="20"/>
          <w:szCs w:val="20"/>
        </w:rPr>
        <w:tab/>
      </w:r>
      <w:r w:rsidRPr="00F93B7D">
        <w:rPr>
          <w:rFonts w:ascii="Times New Roman" w:hAnsi="Times New Roman" w:cs="Times New Roman"/>
          <w:sz w:val="20"/>
          <w:szCs w:val="20"/>
        </w:rPr>
        <w:tab/>
        <w:t>18,40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r>
      <w:r w:rsidR="00E35463">
        <w:rPr>
          <w:rFonts w:ascii="Times New Roman" w:hAnsi="Times New Roman" w:cs="Times New Roman"/>
          <w:sz w:val="20"/>
          <w:szCs w:val="20"/>
        </w:rPr>
        <w:tab/>
      </w:r>
      <w:r w:rsidRPr="00F93B7D">
        <w:rPr>
          <w:rFonts w:ascii="Times New Roman" w:hAnsi="Times New Roman" w:cs="Times New Roman"/>
          <w:sz w:val="20"/>
          <w:szCs w:val="20"/>
        </w:rPr>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1.25</w:t>
      </w:r>
      <w:r w:rsidRPr="00F93B7D">
        <w:rPr>
          <w:rFonts w:ascii="Times New Roman" w:hAnsi="Times New Roman" w:cs="Times New Roman"/>
          <w:sz w:val="20"/>
          <w:szCs w:val="20"/>
        </w:rPr>
        <w:tab/>
      </w:r>
      <w:r w:rsidRPr="00F93B7D">
        <w:rPr>
          <w:rFonts w:ascii="Times New Roman" w:hAnsi="Times New Roman" w:cs="Times New Roman"/>
          <w:sz w:val="20"/>
          <w:szCs w:val="20"/>
        </w:rPr>
        <w:tab/>
        <w:t>pokój prokuratorów</w:t>
      </w:r>
      <w:r w:rsidRPr="00F93B7D">
        <w:rPr>
          <w:rFonts w:ascii="Times New Roman" w:hAnsi="Times New Roman" w:cs="Times New Roman"/>
          <w:sz w:val="20"/>
          <w:szCs w:val="20"/>
        </w:rPr>
        <w:tab/>
      </w:r>
      <w:r w:rsidRPr="00F93B7D">
        <w:rPr>
          <w:rFonts w:ascii="Times New Roman" w:hAnsi="Times New Roman" w:cs="Times New Roman"/>
          <w:sz w:val="20"/>
          <w:szCs w:val="20"/>
        </w:rPr>
        <w:tab/>
        <w:t>13,90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w:t>
      </w:r>
    </w:p>
    <w:p w:rsidR="0031432A" w:rsidRPr="00F93B7D" w:rsidRDefault="00E35463" w:rsidP="0031432A">
      <w:pPr>
        <w:jc w:val="both"/>
        <w:rPr>
          <w:rFonts w:ascii="Times New Roman" w:hAnsi="Times New Roman" w:cs="Times New Roman"/>
          <w:sz w:val="20"/>
          <w:szCs w:val="20"/>
        </w:rPr>
      </w:pPr>
      <w:r>
        <w:rPr>
          <w:rFonts w:ascii="Times New Roman" w:hAnsi="Times New Roman" w:cs="Times New Roman"/>
          <w:sz w:val="20"/>
          <w:szCs w:val="20"/>
        </w:rPr>
        <w:t>1.26</w:t>
      </w:r>
      <w:r>
        <w:rPr>
          <w:rFonts w:ascii="Times New Roman" w:hAnsi="Times New Roman" w:cs="Times New Roman"/>
          <w:sz w:val="20"/>
          <w:szCs w:val="20"/>
        </w:rPr>
        <w:tab/>
      </w:r>
      <w:r>
        <w:rPr>
          <w:rFonts w:ascii="Times New Roman" w:hAnsi="Times New Roman" w:cs="Times New Roman"/>
          <w:sz w:val="20"/>
          <w:szCs w:val="20"/>
        </w:rPr>
        <w:tab/>
        <w:t>czytelnia akt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17,90</w:t>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ab/>
      </w:r>
      <w:r w:rsidR="0031432A" w:rsidRPr="00F93B7D">
        <w:rPr>
          <w:rFonts w:ascii="Times New Roman" w:hAnsi="Times New Roman" w:cs="Times New Roman"/>
          <w:sz w:val="20"/>
          <w:szCs w:val="20"/>
        </w:rPr>
        <w:tab/>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1.27</w:t>
      </w:r>
      <w:r w:rsidRPr="00F93B7D">
        <w:rPr>
          <w:rFonts w:ascii="Times New Roman" w:hAnsi="Times New Roman" w:cs="Times New Roman"/>
          <w:sz w:val="20"/>
          <w:szCs w:val="20"/>
        </w:rPr>
        <w:tab/>
      </w:r>
      <w:r w:rsidRPr="00F93B7D">
        <w:rPr>
          <w:rFonts w:ascii="Times New Roman" w:hAnsi="Times New Roman" w:cs="Times New Roman"/>
          <w:sz w:val="20"/>
          <w:szCs w:val="20"/>
        </w:rPr>
        <w:tab/>
        <w:t>wc damskie</w:t>
      </w:r>
      <w:r w:rsidR="00E35463">
        <w:rPr>
          <w:rFonts w:ascii="Times New Roman" w:hAnsi="Times New Roman" w:cs="Times New Roman"/>
          <w:sz w:val="20"/>
          <w:szCs w:val="20"/>
        </w:rPr>
        <w:tab/>
      </w:r>
      <w:r w:rsidR="00E35463">
        <w:rPr>
          <w:rFonts w:ascii="Times New Roman" w:hAnsi="Times New Roman" w:cs="Times New Roman"/>
          <w:sz w:val="20"/>
          <w:szCs w:val="20"/>
        </w:rPr>
        <w:tab/>
      </w:r>
      <w:r w:rsidR="00E35463">
        <w:rPr>
          <w:rFonts w:ascii="Times New Roman" w:hAnsi="Times New Roman" w:cs="Times New Roman"/>
          <w:sz w:val="20"/>
          <w:szCs w:val="20"/>
        </w:rPr>
        <w:tab/>
        <w:t>5,90</w:t>
      </w:r>
      <w:r w:rsidR="00E35463">
        <w:rPr>
          <w:rFonts w:ascii="Times New Roman" w:hAnsi="Times New Roman" w:cs="Times New Roman"/>
          <w:sz w:val="20"/>
          <w:szCs w:val="20"/>
        </w:rPr>
        <w:tab/>
      </w:r>
      <w:r w:rsidR="00E35463">
        <w:rPr>
          <w:rFonts w:ascii="Times New Roman" w:hAnsi="Times New Roman" w:cs="Times New Roman"/>
          <w:sz w:val="20"/>
          <w:szCs w:val="20"/>
        </w:rPr>
        <w:tab/>
      </w:r>
      <w:r w:rsidR="00E35463">
        <w:rPr>
          <w:rFonts w:ascii="Times New Roman" w:hAnsi="Times New Roman" w:cs="Times New Roman"/>
          <w:sz w:val="20"/>
          <w:szCs w:val="20"/>
        </w:rPr>
        <w:tab/>
      </w:r>
      <w:r w:rsidRPr="00F93B7D">
        <w:rPr>
          <w:rFonts w:ascii="Times New Roman" w:hAnsi="Times New Roman" w:cs="Times New Roman"/>
          <w:sz w:val="20"/>
          <w:szCs w:val="20"/>
        </w:rPr>
        <w:t>gres</w:t>
      </w:r>
    </w:p>
    <w:p w:rsidR="0031432A" w:rsidRPr="00F93B7D" w:rsidRDefault="00E35463" w:rsidP="0031432A">
      <w:pPr>
        <w:jc w:val="both"/>
        <w:rPr>
          <w:rFonts w:ascii="Times New Roman" w:hAnsi="Times New Roman" w:cs="Times New Roman"/>
          <w:sz w:val="20"/>
          <w:szCs w:val="20"/>
        </w:rPr>
      </w:pPr>
      <w:r>
        <w:rPr>
          <w:rFonts w:ascii="Times New Roman" w:hAnsi="Times New Roman" w:cs="Times New Roman"/>
          <w:sz w:val="20"/>
          <w:szCs w:val="20"/>
        </w:rPr>
        <w:t>1.28</w:t>
      </w:r>
      <w:r>
        <w:rPr>
          <w:rFonts w:ascii="Times New Roman" w:hAnsi="Times New Roman" w:cs="Times New Roman"/>
          <w:sz w:val="20"/>
          <w:szCs w:val="20"/>
        </w:rPr>
        <w:tab/>
      </w:r>
      <w:r>
        <w:rPr>
          <w:rFonts w:ascii="Times New Roman" w:hAnsi="Times New Roman" w:cs="Times New Roman"/>
          <w:sz w:val="20"/>
          <w:szCs w:val="20"/>
        </w:rPr>
        <w:tab/>
        <w:t>wc męskie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6,90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gres</w:t>
      </w:r>
    </w:p>
    <w:p w:rsidR="0031432A" w:rsidRPr="00F93B7D" w:rsidRDefault="00E35463" w:rsidP="0031432A">
      <w:pPr>
        <w:jc w:val="both"/>
        <w:rPr>
          <w:rFonts w:ascii="Times New Roman" w:hAnsi="Times New Roman" w:cs="Times New Roman"/>
          <w:sz w:val="20"/>
          <w:szCs w:val="20"/>
        </w:rPr>
      </w:pPr>
      <w:r>
        <w:rPr>
          <w:rFonts w:ascii="Times New Roman" w:hAnsi="Times New Roman" w:cs="Times New Roman"/>
          <w:sz w:val="20"/>
          <w:szCs w:val="20"/>
        </w:rPr>
        <w:t>1.29</w:t>
      </w:r>
      <w:r>
        <w:rPr>
          <w:rFonts w:ascii="Times New Roman" w:hAnsi="Times New Roman" w:cs="Times New Roman"/>
          <w:sz w:val="20"/>
          <w:szCs w:val="20"/>
        </w:rPr>
        <w:tab/>
      </w:r>
      <w:r>
        <w:rPr>
          <w:rFonts w:ascii="Times New Roman" w:hAnsi="Times New Roman" w:cs="Times New Roman"/>
          <w:sz w:val="20"/>
          <w:szCs w:val="20"/>
        </w:rPr>
        <w:tab/>
        <w:t>ochrona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gres</w:t>
      </w:r>
    </w:p>
    <w:p w:rsidR="0031432A" w:rsidRPr="00F93B7D" w:rsidRDefault="00A95842" w:rsidP="0031432A">
      <w:pPr>
        <w:jc w:val="both"/>
        <w:rPr>
          <w:rFonts w:ascii="Times New Roman" w:hAnsi="Times New Roman" w:cs="Times New Roman"/>
          <w:sz w:val="20"/>
          <w:szCs w:val="20"/>
        </w:rPr>
      </w:pPr>
      <w:r>
        <w:rPr>
          <w:rFonts w:ascii="Times New Roman" w:hAnsi="Times New Roman" w:cs="Times New Roman"/>
          <w:sz w:val="20"/>
          <w:szCs w:val="20"/>
        </w:rPr>
        <w:lastRenderedPageBreak/>
        <w:t>1.30</w:t>
      </w:r>
      <w:r>
        <w:rPr>
          <w:rFonts w:ascii="Times New Roman" w:hAnsi="Times New Roman" w:cs="Times New Roman"/>
          <w:sz w:val="20"/>
          <w:szCs w:val="20"/>
        </w:rPr>
        <w:tab/>
      </w:r>
      <w:r>
        <w:rPr>
          <w:rFonts w:ascii="Times New Roman" w:hAnsi="Times New Roman" w:cs="Times New Roman"/>
          <w:sz w:val="20"/>
          <w:szCs w:val="20"/>
        </w:rPr>
        <w:tab/>
        <w:t>szatnia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20,30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gres</w:t>
      </w:r>
    </w:p>
    <w:p w:rsidR="0031432A" w:rsidRPr="00F93B7D" w:rsidRDefault="00A95842" w:rsidP="0031432A">
      <w:pPr>
        <w:jc w:val="both"/>
        <w:rPr>
          <w:rFonts w:ascii="Times New Roman" w:hAnsi="Times New Roman" w:cs="Times New Roman"/>
          <w:sz w:val="20"/>
          <w:szCs w:val="20"/>
        </w:rPr>
      </w:pPr>
      <w:r>
        <w:rPr>
          <w:rFonts w:ascii="Times New Roman" w:hAnsi="Times New Roman" w:cs="Times New Roman"/>
          <w:sz w:val="20"/>
          <w:szCs w:val="20"/>
        </w:rPr>
        <w:t>1.31</w:t>
      </w:r>
      <w:r>
        <w:rPr>
          <w:rFonts w:ascii="Times New Roman" w:hAnsi="Times New Roman" w:cs="Times New Roman"/>
          <w:sz w:val="20"/>
          <w:szCs w:val="20"/>
        </w:rPr>
        <w:tab/>
      </w:r>
      <w:r>
        <w:rPr>
          <w:rFonts w:ascii="Times New Roman" w:hAnsi="Times New Roman" w:cs="Times New Roman"/>
          <w:sz w:val="20"/>
          <w:szCs w:val="20"/>
        </w:rPr>
        <w:tab/>
        <w:t>przedsionek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8,40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1.3</w:t>
      </w:r>
      <w:r w:rsidR="00A95842">
        <w:rPr>
          <w:rFonts w:ascii="Times New Roman" w:hAnsi="Times New Roman" w:cs="Times New Roman"/>
          <w:sz w:val="20"/>
          <w:szCs w:val="20"/>
        </w:rPr>
        <w:t>2</w:t>
      </w:r>
      <w:r w:rsidR="00A95842">
        <w:rPr>
          <w:rFonts w:ascii="Times New Roman" w:hAnsi="Times New Roman" w:cs="Times New Roman"/>
          <w:sz w:val="20"/>
          <w:szCs w:val="20"/>
        </w:rPr>
        <w:tab/>
      </w:r>
      <w:r w:rsidR="00A95842">
        <w:rPr>
          <w:rFonts w:ascii="Times New Roman" w:hAnsi="Times New Roman" w:cs="Times New Roman"/>
          <w:sz w:val="20"/>
          <w:szCs w:val="20"/>
        </w:rPr>
        <w:tab/>
        <w:t>punkt informacyjny</w:t>
      </w:r>
      <w:r w:rsidR="00A95842">
        <w:rPr>
          <w:rFonts w:ascii="Times New Roman" w:hAnsi="Times New Roman" w:cs="Times New Roman"/>
          <w:sz w:val="20"/>
          <w:szCs w:val="20"/>
        </w:rPr>
        <w:tab/>
      </w:r>
      <w:r w:rsidR="00A95842">
        <w:rPr>
          <w:rFonts w:ascii="Times New Roman" w:hAnsi="Times New Roman" w:cs="Times New Roman"/>
          <w:sz w:val="20"/>
          <w:szCs w:val="20"/>
        </w:rPr>
        <w:tab/>
        <w:t>5,90</w:t>
      </w:r>
      <w:r w:rsidR="00A95842">
        <w:rPr>
          <w:rFonts w:ascii="Times New Roman" w:hAnsi="Times New Roman" w:cs="Times New Roman"/>
          <w:sz w:val="20"/>
          <w:szCs w:val="20"/>
        </w:rPr>
        <w:tab/>
      </w:r>
      <w:r w:rsidR="00A95842">
        <w:rPr>
          <w:rFonts w:ascii="Times New Roman" w:hAnsi="Times New Roman" w:cs="Times New Roman"/>
          <w:sz w:val="20"/>
          <w:szCs w:val="20"/>
        </w:rPr>
        <w:tab/>
      </w:r>
      <w:r w:rsidR="00A95842">
        <w:rPr>
          <w:rFonts w:ascii="Times New Roman" w:hAnsi="Times New Roman" w:cs="Times New Roman"/>
          <w:sz w:val="20"/>
          <w:szCs w:val="20"/>
        </w:rPr>
        <w:tab/>
      </w:r>
      <w:r w:rsidRPr="00F93B7D">
        <w:rPr>
          <w:rFonts w:ascii="Times New Roman" w:hAnsi="Times New Roman" w:cs="Times New Roman"/>
          <w:sz w:val="20"/>
          <w:szCs w:val="20"/>
        </w:rPr>
        <w:t>wykładzina</w:t>
      </w:r>
    </w:p>
    <w:p w:rsidR="0031432A" w:rsidRPr="00F93B7D" w:rsidRDefault="00A95842" w:rsidP="0031432A">
      <w:pPr>
        <w:jc w:val="both"/>
        <w:rPr>
          <w:rFonts w:ascii="Times New Roman" w:hAnsi="Times New Roman" w:cs="Times New Roman"/>
          <w:sz w:val="20"/>
          <w:szCs w:val="20"/>
        </w:rPr>
      </w:pPr>
      <w:r>
        <w:rPr>
          <w:rFonts w:ascii="Times New Roman" w:hAnsi="Times New Roman" w:cs="Times New Roman"/>
          <w:sz w:val="20"/>
          <w:szCs w:val="20"/>
        </w:rPr>
        <w:t>1.33</w:t>
      </w:r>
      <w:r>
        <w:rPr>
          <w:rFonts w:ascii="Times New Roman" w:hAnsi="Times New Roman" w:cs="Times New Roman"/>
          <w:sz w:val="20"/>
          <w:szCs w:val="20"/>
        </w:rPr>
        <w:tab/>
      </w:r>
      <w:r>
        <w:rPr>
          <w:rFonts w:ascii="Times New Roman" w:hAnsi="Times New Roman" w:cs="Times New Roman"/>
          <w:sz w:val="20"/>
          <w:szCs w:val="20"/>
        </w:rPr>
        <w:tab/>
        <w:t>hall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35,70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gres</w:t>
      </w:r>
    </w:p>
    <w:p w:rsidR="0031432A" w:rsidRPr="00F93B7D" w:rsidRDefault="0031432A" w:rsidP="0031432A">
      <w:pPr>
        <w:jc w:val="both"/>
        <w:rPr>
          <w:rFonts w:ascii="Times New Roman" w:hAnsi="Times New Roman" w:cs="Times New Roman"/>
          <w:sz w:val="20"/>
          <w:szCs w:val="20"/>
        </w:rPr>
      </w:pPr>
    </w:p>
    <w:p w:rsidR="0031432A" w:rsidRPr="00F93B7D" w:rsidRDefault="0031432A" w:rsidP="0031432A">
      <w:pPr>
        <w:jc w:val="both"/>
        <w:rPr>
          <w:rFonts w:ascii="Times New Roman" w:hAnsi="Times New Roman" w:cs="Times New Roman"/>
          <w:sz w:val="20"/>
          <w:szCs w:val="20"/>
        </w:rPr>
      </w:pPr>
    </w:p>
    <w:p w:rsidR="0031432A" w:rsidRPr="00F93B7D" w:rsidRDefault="00A95842" w:rsidP="0031432A">
      <w:pPr>
        <w:jc w:val="both"/>
        <w:rPr>
          <w:rFonts w:ascii="Times New Roman" w:hAnsi="Times New Roman" w:cs="Times New Roman"/>
          <w:sz w:val="20"/>
          <w:szCs w:val="20"/>
        </w:rPr>
      </w:pPr>
      <w:r>
        <w:rPr>
          <w:rFonts w:ascii="Times New Roman" w:hAnsi="Times New Roman" w:cs="Times New Roman"/>
          <w:sz w:val="20"/>
          <w:szCs w:val="20"/>
        </w:rPr>
        <w:t>1.34</w:t>
      </w:r>
      <w:r>
        <w:rPr>
          <w:rFonts w:ascii="Times New Roman" w:hAnsi="Times New Roman" w:cs="Times New Roman"/>
          <w:sz w:val="20"/>
          <w:szCs w:val="20"/>
        </w:rPr>
        <w:tab/>
      </w:r>
      <w:r>
        <w:rPr>
          <w:rFonts w:ascii="Times New Roman" w:hAnsi="Times New Roman" w:cs="Times New Roman"/>
          <w:sz w:val="20"/>
          <w:szCs w:val="20"/>
        </w:rPr>
        <w:tab/>
        <w:t>biuro podawcze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15,80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1.35</w:t>
      </w:r>
      <w:r w:rsidRPr="00F93B7D">
        <w:rPr>
          <w:rFonts w:ascii="Times New Roman" w:hAnsi="Times New Roman" w:cs="Times New Roman"/>
          <w:sz w:val="20"/>
          <w:szCs w:val="20"/>
        </w:rPr>
        <w:tab/>
      </w:r>
      <w:r w:rsidRPr="00F93B7D">
        <w:rPr>
          <w:rFonts w:ascii="Times New Roman" w:hAnsi="Times New Roman" w:cs="Times New Roman"/>
          <w:sz w:val="20"/>
          <w:szCs w:val="20"/>
        </w:rPr>
        <w:tab/>
        <w:t>pom.techniczna</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14,70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1.36</w:t>
      </w:r>
      <w:r w:rsidRPr="00F93B7D">
        <w:rPr>
          <w:rFonts w:ascii="Times New Roman" w:hAnsi="Times New Roman" w:cs="Times New Roman"/>
          <w:sz w:val="20"/>
          <w:szCs w:val="20"/>
        </w:rPr>
        <w:tab/>
      </w:r>
      <w:r w:rsidRPr="00F93B7D">
        <w:rPr>
          <w:rFonts w:ascii="Times New Roman" w:hAnsi="Times New Roman" w:cs="Times New Roman"/>
          <w:sz w:val="20"/>
          <w:szCs w:val="20"/>
        </w:rPr>
        <w:tab/>
        <w:t>kasa</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10,20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1.37</w:t>
      </w:r>
      <w:r w:rsidRPr="00F93B7D">
        <w:rPr>
          <w:rFonts w:ascii="Times New Roman" w:hAnsi="Times New Roman" w:cs="Times New Roman"/>
          <w:sz w:val="20"/>
          <w:szCs w:val="20"/>
        </w:rPr>
        <w:tab/>
      </w:r>
      <w:r w:rsidRPr="00F93B7D">
        <w:rPr>
          <w:rFonts w:ascii="Times New Roman" w:hAnsi="Times New Roman" w:cs="Times New Roman"/>
          <w:sz w:val="20"/>
          <w:szCs w:val="20"/>
        </w:rPr>
        <w:tab/>
        <w:t>pokój biurowy</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20,70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1.38</w:t>
      </w:r>
      <w:r w:rsidRPr="00F93B7D">
        <w:rPr>
          <w:rFonts w:ascii="Times New Roman" w:hAnsi="Times New Roman" w:cs="Times New Roman"/>
          <w:sz w:val="20"/>
          <w:szCs w:val="20"/>
        </w:rPr>
        <w:tab/>
      </w:r>
      <w:r w:rsidRPr="00F93B7D">
        <w:rPr>
          <w:rFonts w:ascii="Times New Roman" w:hAnsi="Times New Roman" w:cs="Times New Roman"/>
          <w:sz w:val="20"/>
          <w:szCs w:val="20"/>
        </w:rPr>
        <w:tab/>
        <w:t>pokój księgowego</w:t>
      </w:r>
      <w:r w:rsidRPr="00F93B7D">
        <w:rPr>
          <w:rFonts w:ascii="Times New Roman" w:hAnsi="Times New Roman" w:cs="Times New Roman"/>
          <w:sz w:val="20"/>
          <w:szCs w:val="20"/>
        </w:rPr>
        <w:tab/>
      </w:r>
      <w:r w:rsidRPr="00F93B7D">
        <w:rPr>
          <w:rFonts w:ascii="Times New Roman" w:hAnsi="Times New Roman" w:cs="Times New Roman"/>
          <w:sz w:val="20"/>
          <w:szCs w:val="20"/>
        </w:rPr>
        <w:tab/>
        <w:t>11.30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1.39</w:t>
      </w:r>
      <w:r w:rsidRPr="00F93B7D">
        <w:rPr>
          <w:rFonts w:ascii="Times New Roman" w:hAnsi="Times New Roman" w:cs="Times New Roman"/>
          <w:sz w:val="20"/>
          <w:szCs w:val="20"/>
        </w:rPr>
        <w:tab/>
      </w:r>
      <w:r w:rsidRPr="00F93B7D">
        <w:rPr>
          <w:rFonts w:ascii="Times New Roman" w:hAnsi="Times New Roman" w:cs="Times New Roman"/>
          <w:sz w:val="20"/>
          <w:szCs w:val="20"/>
        </w:rPr>
        <w:tab/>
        <w:t>sala rozpraw</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49,90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1.40</w:t>
      </w:r>
      <w:r w:rsidRPr="00F93B7D">
        <w:rPr>
          <w:rFonts w:ascii="Times New Roman" w:hAnsi="Times New Roman" w:cs="Times New Roman"/>
          <w:sz w:val="20"/>
          <w:szCs w:val="20"/>
        </w:rPr>
        <w:tab/>
      </w:r>
      <w:r w:rsidRPr="00F93B7D">
        <w:rPr>
          <w:rFonts w:ascii="Times New Roman" w:hAnsi="Times New Roman" w:cs="Times New Roman"/>
          <w:sz w:val="20"/>
          <w:szCs w:val="20"/>
        </w:rPr>
        <w:tab/>
        <w:t>pokój świadków</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15,00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1.41</w:t>
      </w:r>
      <w:r w:rsidRPr="00F93B7D">
        <w:rPr>
          <w:rFonts w:ascii="Times New Roman" w:hAnsi="Times New Roman" w:cs="Times New Roman"/>
          <w:sz w:val="20"/>
          <w:szCs w:val="20"/>
        </w:rPr>
        <w:tab/>
      </w:r>
      <w:r w:rsidRPr="00F93B7D">
        <w:rPr>
          <w:rFonts w:ascii="Times New Roman" w:hAnsi="Times New Roman" w:cs="Times New Roman"/>
          <w:sz w:val="20"/>
          <w:szCs w:val="20"/>
        </w:rPr>
        <w:tab/>
        <w:t>pokój świadków</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14,10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1.42</w:t>
      </w:r>
      <w:r w:rsidRPr="00F93B7D">
        <w:rPr>
          <w:rFonts w:ascii="Times New Roman" w:hAnsi="Times New Roman" w:cs="Times New Roman"/>
          <w:sz w:val="20"/>
          <w:szCs w:val="20"/>
        </w:rPr>
        <w:tab/>
      </w:r>
      <w:r w:rsidRPr="00F93B7D">
        <w:rPr>
          <w:rFonts w:ascii="Times New Roman" w:hAnsi="Times New Roman" w:cs="Times New Roman"/>
          <w:sz w:val="20"/>
          <w:szCs w:val="20"/>
        </w:rPr>
        <w:tab/>
        <w:t>sala rozpraw</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40,10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1.43</w:t>
      </w:r>
      <w:r w:rsidRPr="00F93B7D">
        <w:rPr>
          <w:rFonts w:ascii="Times New Roman" w:hAnsi="Times New Roman" w:cs="Times New Roman"/>
          <w:sz w:val="20"/>
          <w:szCs w:val="20"/>
        </w:rPr>
        <w:tab/>
      </w:r>
      <w:r w:rsidRPr="00F93B7D">
        <w:rPr>
          <w:rFonts w:ascii="Times New Roman" w:hAnsi="Times New Roman" w:cs="Times New Roman"/>
          <w:sz w:val="20"/>
          <w:szCs w:val="20"/>
        </w:rPr>
        <w:tab/>
        <w:t>sala rozpraw</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41,80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1.44</w:t>
      </w:r>
      <w:r w:rsidRPr="00F93B7D">
        <w:rPr>
          <w:rFonts w:ascii="Times New Roman" w:hAnsi="Times New Roman" w:cs="Times New Roman"/>
          <w:sz w:val="20"/>
          <w:szCs w:val="20"/>
        </w:rPr>
        <w:tab/>
      </w:r>
      <w:r w:rsidRPr="00F93B7D">
        <w:rPr>
          <w:rFonts w:ascii="Times New Roman" w:hAnsi="Times New Roman" w:cs="Times New Roman"/>
          <w:sz w:val="20"/>
          <w:szCs w:val="20"/>
        </w:rPr>
        <w:tab/>
        <w:t>pokój świadków</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14,80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1.45</w:t>
      </w:r>
      <w:r w:rsidRPr="00F93B7D">
        <w:rPr>
          <w:rFonts w:ascii="Times New Roman" w:hAnsi="Times New Roman" w:cs="Times New Roman"/>
          <w:sz w:val="20"/>
          <w:szCs w:val="20"/>
        </w:rPr>
        <w:tab/>
      </w:r>
      <w:r w:rsidRPr="00F93B7D">
        <w:rPr>
          <w:rFonts w:ascii="Times New Roman" w:hAnsi="Times New Roman" w:cs="Times New Roman"/>
          <w:sz w:val="20"/>
          <w:szCs w:val="20"/>
        </w:rPr>
        <w:tab/>
        <w:t>pokój asystentów</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22,50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1.46</w:t>
      </w:r>
      <w:r w:rsidRPr="00F93B7D">
        <w:rPr>
          <w:rFonts w:ascii="Times New Roman" w:hAnsi="Times New Roman" w:cs="Times New Roman"/>
          <w:sz w:val="20"/>
          <w:szCs w:val="20"/>
        </w:rPr>
        <w:tab/>
      </w:r>
      <w:r w:rsidRPr="00F93B7D">
        <w:rPr>
          <w:rFonts w:ascii="Times New Roman" w:hAnsi="Times New Roman" w:cs="Times New Roman"/>
          <w:sz w:val="20"/>
          <w:szCs w:val="20"/>
        </w:rPr>
        <w:tab/>
        <w:t>sekretariat</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22,50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1.47</w:t>
      </w:r>
      <w:r w:rsidRPr="00F93B7D">
        <w:rPr>
          <w:rFonts w:ascii="Times New Roman" w:hAnsi="Times New Roman" w:cs="Times New Roman"/>
          <w:sz w:val="20"/>
          <w:szCs w:val="20"/>
        </w:rPr>
        <w:tab/>
      </w:r>
      <w:r w:rsidRPr="00F93B7D">
        <w:rPr>
          <w:rFonts w:ascii="Times New Roman" w:hAnsi="Times New Roman" w:cs="Times New Roman"/>
          <w:sz w:val="20"/>
          <w:szCs w:val="20"/>
        </w:rPr>
        <w:tab/>
        <w:t>pokój</w:t>
      </w:r>
      <w:r w:rsidRPr="00F93B7D">
        <w:rPr>
          <w:rFonts w:ascii="Times New Roman" w:hAnsi="Times New Roman" w:cs="Times New Roman"/>
          <w:sz w:val="20"/>
          <w:szCs w:val="20"/>
        </w:rPr>
        <w:tab/>
        <w:t>biurowy</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17,10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1.48</w:t>
      </w:r>
      <w:r w:rsidRPr="00F93B7D">
        <w:rPr>
          <w:rFonts w:ascii="Times New Roman" w:hAnsi="Times New Roman" w:cs="Times New Roman"/>
          <w:sz w:val="20"/>
          <w:szCs w:val="20"/>
        </w:rPr>
        <w:tab/>
      </w:r>
      <w:r w:rsidRPr="00F93B7D">
        <w:rPr>
          <w:rFonts w:ascii="Times New Roman" w:hAnsi="Times New Roman" w:cs="Times New Roman"/>
          <w:sz w:val="20"/>
          <w:szCs w:val="20"/>
        </w:rPr>
        <w:tab/>
        <w:t>pokój</w:t>
      </w:r>
      <w:r w:rsidRPr="00F93B7D">
        <w:rPr>
          <w:rFonts w:ascii="Times New Roman" w:hAnsi="Times New Roman" w:cs="Times New Roman"/>
          <w:sz w:val="20"/>
          <w:szCs w:val="20"/>
        </w:rPr>
        <w:tab/>
        <w:t>biurowy</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32,20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1.49</w:t>
      </w:r>
      <w:r w:rsidRPr="00F93B7D">
        <w:rPr>
          <w:rFonts w:ascii="Times New Roman" w:hAnsi="Times New Roman" w:cs="Times New Roman"/>
          <w:sz w:val="20"/>
          <w:szCs w:val="20"/>
        </w:rPr>
        <w:tab/>
      </w:r>
      <w:r w:rsidRPr="00F93B7D">
        <w:rPr>
          <w:rFonts w:ascii="Times New Roman" w:hAnsi="Times New Roman" w:cs="Times New Roman"/>
          <w:sz w:val="20"/>
          <w:szCs w:val="20"/>
        </w:rPr>
        <w:tab/>
        <w:t>referendarze</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13,50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1.50</w:t>
      </w:r>
      <w:r w:rsidRPr="00F93B7D">
        <w:rPr>
          <w:rFonts w:ascii="Times New Roman" w:hAnsi="Times New Roman" w:cs="Times New Roman"/>
          <w:sz w:val="20"/>
          <w:szCs w:val="20"/>
        </w:rPr>
        <w:tab/>
      </w:r>
      <w:r w:rsidRPr="00F93B7D">
        <w:rPr>
          <w:rFonts w:ascii="Times New Roman" w:hAnsi="Times New Roman" w:cs="Times New Roman"/>
          <w:sz w:val="20"/>
          <w:szCs w:val="20"/>
        </w:rPr>
        <w:tab/>
        <w:t>pokój sędziów</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18,00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1.51</w:t>
      </w:r>
      <w:r w:rsidRPr="00F93B7D">
        <w:rPr>
          <w:rFonts w:ascii="Times New Roman" w:hAnsi="Times New Roman" w:cs="Times New Roman"/>
          <w:sz w:val="20"/>
          <w:szCs w:val="20"/>
        </w:rPr>
        <w:tab/>
      </w:r>
      <w:r w:rsidRPr="00F93B7D">
        <w:rPr>
          <w:rFonts w:ascii="Times New Roman" w:hAnsi="Times New Roman" w:cs="Times New Roman"/>
          <w:sz w:val="20"/>
          <w:szCs w:val="20"/>
        </w:rPr>
        <w:tab/>
        <w:t>referendarze</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15,40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1.52</w:t>
      </w:r>
      <w:r w:rsidRPr="00F93B7D">
        <w:rPr>
          <w:rFonts w:ascii="Times New Roman" w:hAnsi="Times New Roman" w:cs="Times New Roman"/>
          <w:sz w:val="20"/>
          <w:szCs w:val="20"/>
        </w:rPr>
        <w:tab/>
      </w:r>
      <w:r w:rsidRPr="00F93B7D">
        <w:rPr>
          <w:rFonts w:ascii="Times New Roman" w:hAnsi="Times New Roman" w:cs="Times New Roman"/>
          <w:sz w:val="20"/>
          <w:szCs w:val="20"/>
        </w:rPr>
        <w:tab/>
        <w:t>referendarze</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15,40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1.53</w:t>
      </w:r>
      <w:r w:rsidRPr="00F93B7D">
        <w:rPr>
          <w:rFonts w:ascii="Times New Roman" w:hAnsi="Times New Roman" w:cs="Times New Roman"/>
          <w:sz w:val="20"/>
          <w:szCs w:val="20"/>
        </w:rPr>
        <w:tab/>
      </w:r>
      <w:r w:rsidRPr="00F93B7D">
        <w:rPr>
          <w:rFonts w:ascii="Times New Roman" w:hAnsi="Times New Roman" w:cs="Times New Roman"/>
          <w:sz w:val="20"/>
          <w:szCs w:val="20"/>
        </w:rPr>
        <w:tab/>
        <w:t>wc męskie personelu</w:t>
      </w:r>
      <w:r w:rsidRPr="00F93B7D">
        <w:rPr>
          <w:rFonts w:ascii="Times New Roman" w:hAnsi="Times New Roman" w:cs="Times New Roman"/>
          <w:sz w:val="20"/>
          <w:szCs w:val="20"/>
        </w:rPr>
        <w:tab/>
      </w:r>
      <w:r w:rsidRPr="00F93B7D">
        <w:rPr>
          <w:rFonts w:ascii="Times New Roman" w:hAnsi="Times New Roman" w:cs="Times New Roman"/>
          <w:sz w:val="20"/>
          <w:szCs w:val="20"/>
        </w:rPr>
        <w:tab/>
        <w:t>15,60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1.54</w:t>
      </w:r>
      <w:r w:rsidRPr="00F93B7D">
        <w:rPr>
          <w:rFonts w:ascii="Times New Roman" w:hAnsi="Times New Roman" w:cs="Times New Roman"/>
          <w:sz w:val="20"/>
          <w:szCs w:val="20"/>
        </w:rPr>
        <w:tab/>
      </w:r>
      <w:r w:rsidRPr="00F93B7D">
        <w:rPr>
          <w:rFonts w:ascii="Times New Roman" w:hAnsi="Times New Roman" w:cs="Times New Roman"/>
          <w:sz w:val="20"/>
          <w:szCs w:val="20"/>
        </w:rPr>
        <w:tab/>
        <w:t>wc damskie personelu</w:t>
      </w:r>
      <w:r w:rsidRPr="00F93B7D">
        <w:rPr>
          <w:rFonts w:ascii="Times New Roman" w:hAnsi="Times New Roman" w:cs="Times New Roman"/>
          <w:sz w:val="20"/>
          <w:szCs w:val="20"/>
        </w:rPr>
        <w:tab/>
      </w:r>
      <w:r w:rsidRPr="00F93B7D">
        <w:rPr>
          <w:rFonts w:ascii="Times New Roman" w:hAnsi="Times New Roman" w:cs="Times New Roman"/>
          <w:sz w:val="20"/>
          <w:szCs w:val="20"/>
        </w:rPr>
        <w:tab/>
        <w:t>15,60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1.55</w:t>
      </w:r>
      <w:r w:rsidRPr="00F93B7D">
        <w:rPr>
          <w:rFonts w:ascii="Times New Roman" w:hAnsi="Times New Roman" w:cs="Times New Roman"/>
          <w:sz w:val="20"/>
          <w:szCs w:val="20"/>
        </w:rPr>
        <w:tab/>
      </w:r>
      <w:r w:rsidRPr="00F93B7D">
        <w:rPr>
          <w:rFonts w:ascii="Times New Roman" w:hAnsi="Times New Roman" w:cs="Times New Roman"/>
          <w:sz w:val="20"/>
          <w:szCs w:val="20"/>
        </w:rPr>
        <w:tab/>
        <w:t>klatka schodowa</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8,50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1.56</w:t>
      </w:r>
      <w:r w:rsidRPr="00F93B7D">
        <w:rPr>
          <w:rFonts w:ascii="Times New Roman" w:hAnsi="Times New Roman" w:cs="Times New Roman"/>
          <w:sz w:val="20"/>
          <w:szCs w:val="20"/>
        </w:rPr>
        <w:tab/>
      </w:r>
      <w:r w:rsidRPr="00F93B7D">
        <w:rPr>
          <w:rFonts w:ascii="Times New Roman" w:hAnsi="Times New Roman" w:cs="Times New Roman"/>
          <w:sz w:val="20"/>
          <w:szCs w:val="20"/>
        </w:rPr>
        <w:tab/>
        <w:t>rozdzielnia elektryczna</w:t>
      </w:r>
      <w:r w:rsidRPr="00F93B7D">
        <w:rPr>
          <w:rFonts w:ascii="Times New Roman" w:hAnsi="Times New Roman" w:cs="Times New Roman"/>
          <w:sz w:val="20"/>
          <w:szCs w:val="20"/>
        </w:rPr>
        <w:tab/>
      </w:r>
      <w:r w:rsidRPr="00F93B7D">
        <w:rPr>
          <w:rFonts w:ascii="Times New Roman" w:hAnsi="Times New Roman" w:cs="Times New Roman"/>
          <w:sz w:val="20"/>
          <w:szCs w:val="20"/>
        </w:rPr>
        <w:tab/>
        <w:t>6,50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1.57</w:t>
      </w:r>
      <w:r w:rsidRPr="00F93B7D">
        <w:rPr>
          <w:rFonts w:ascii="Times New Roman" w:hAnsi="Times New Roman" w:cs="Times New Roman"/>
          <w:sz w:val="20"/>
          <w:szCs w:val="20"/>
        </w:rPr>
        <w:tab/>
      </w:r>
      <w:r w:rsidRPr="00F93B7D">
        <w:rPr>
          <w:rFonts w:ascii="Times New Roman" w:hAnsi="Times New Roman" w:cs="Times New Roman"/>
          <w:sz w:val="20"/>
          <w:szCs w:val="20"/>
        </w:rPr>
        <w:tab/>
        <w:t>wiatrołap</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5,40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1.58</w:t>
      </w:r>
      <w:r w:rsidRPr="00F93B7D">
        <w:rPr>
          <w:rFonts w:ascii="Times New Roman" w:hAnsi="Times New Roman" w:cs="Times New Roman"/>
          <w:sz w:val="20"/>
          <w:szCs w:val="20"/>
        </w:rPr>
        <w:tab/>
      </w:r>
      <w:r w:rsidRPr="00F93B7D">
        <w:rPr>
          <w:rFonts w:ascii="Times New Roman" w:hAnsi="Times New Roman" w:cs="Times New Roman"/>
          <w:sz w:val="20"/>
          <w:szCs w:val="20"/>
        </w:rPr>
        <w:tab/>
        <w:t xml:space="preserve">pokój przewodniczącego </w:t>
      </w:r>
      <w:r w:rsidRPr="00F93B7D">
        <w:rPr>
          <w:rFonts w:ascii="Times New Roman" w:hAnsi="Times New Roman" w:cs="Times New Roman"/>
          <w:sz w:val="20"/>
          <w:szCs w:val="20"/>
        </w:rPr>
        <w:tab/>
      </w:r>
      <w:r w:rsidRPr="00F93B7D">
        <w:rPr>
          <w:rFonts w:ascii="Times New Roman" w:hAnsi="Times New Roman" w:cs="Times New Roman"/>
          <w:sz w:val="20"/>
          <w:szCs w:val="20"/>
        </w:rPr>
        <w:tab/>
        <w:t>21,00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1.59</w:t>
      </w:r>
      <w:r w:rsidRPr="00F93B7D">
        <w:rPr>
          <w:rFonts w:ascii="Times New Roman" w:hAnsi="Times New Roman" w:cs="Times New Roman"/>
          <w:sz w:val="20"/>
          <w:szCs w:val="20"/>
        </w:rPr>
        <w:tab/>
      </w:r>
      <w:r w:rsidRPr="00F93B7D">
        <w:rPr>
          <w:rFonts w:ascii="Times New Roman" w:hAnsi="Times New Roman" w:cs="Times New Roman"/>
          <w:sz w:val="20"/>
          <w:szCs w:val="20"/>
        </w:rPr>
        <w:tab/>
        <w:t>kierownik sekretariatu</w:t>
      </w:r>
      <w:r w:rsidRPr="00F93B7D">
        <w:rPr>
          <w:rFonts w:ascii="Times New Roman" w:hAnsi="Times New Roman" w:cs="Times New Roman"/>
          <w:sz w:val="20"/>
          <w:szCs w:val="20"/>
        </w:rPr>
        <w:tab/>
      </w:r>
      <w:r w:rsidRPr="00F93B7D">
        <w:rPr>
          <w:rFonts w:ascii="Times New Roman" w:hAnsi="Times New Roman" w:cs="Times New Roman"/>
          <w:sz w:val="20"/>
          <w:szCs w:val="20"/>
        </w:rPr>
        <w:tab/>
        <w:t>20,40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1.60</w:t>
      </w:r>
      <w:r w:rsidRPr="00F93B7D">
        <w:rPr>
          <w:rFonts w:ascii="Times New Roman" w:hAnsi="Times New Roman" w:cs="Times New Roman"/>
          <w:sz w:val="20"/>
          <w:szCs w:val="20"/>
        </w:rPr>
        <w:tab/>
      </w:r>
      <w:r w:rsidRPr="00F93B7D">
        <w:rPr>
          <w:rFonts w:ascii="Times New Roman" w:hAnsi="Times New Roman" w:cs="Times New Roman"/>
          <w:sz w:val="20"/>
          <w:szCs w:val="20"/>
        </w:rPr>
        <w:tab/>
        <w:t>sekretariat</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9,80</w:t>
      </w:r>
      <w:r w:rsidRPr="00F93B7D">
        <w:rPr>
          <w:rFonts w:ascii="Times New Roman" w:hAnsi="Times New Roman" w:cs="Times New Roman"/>
          <w:sz w:val="20"/>
          <w:szCs w:val="20"/>
        </w:rPr>
        <w:tab/>
      </w:r>
      <w:r w:rsidR="00A95842">
        <w:rPr>
          <w:rFonts w:ascii="Times New Roman" w:hAnsi="Times New Roman" w:cs="Times New Roman"/>
          <w:sz w:val="20"/>
          <w:szCs w:val="20"/>
        </w:rPr>
        <w:tab/>
      </w:r>
      <w:r w:rsidR="00A95842">
        <w:rPr>
          <w:rFonts w:ascii="Times New Roman" w:hAnsi="Times New Roman" w:cs="Times New Roman"/>
          <w:sz w:val="20"/>
          <w:szCs w:val="20"/>
        </w:rPr>
        <w:tab/>
      </w:r>
      <w:r w:rsidRPr="00F93B7D">
        <w:rPr>
          <w:rFonts w:ascii="Times New Roman" w:hAnsi="Times New Roman" w:cs="Times New Roman"/>
          <w:sz w:val="20"/>
          <w:szCs w:val="20"/>
        </w:rPr>
        <w:t>½ wykładzina i ½ 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1.61</w:t>
      </w:r>
      <w:r w:rsidRPr="00F93B7D">
        <w:rPr>
          <w:rFonts w:ascii="Times New Roman" w:hAnsi="Times New Roman" w:cs="Times New Roman"/>
          <w:sz w:val="20"/>
          <w:szCs w:val="20"/>
        </w:rPr>
        <w:tab/>
      </w:r>
      <w:r w:rsidRPr="00F93B7D">
        <w:rPr>
          <w:rFonts w:ascii="Times New Roman" w:hAnsi="Times New Roman" w:cs="Times New Roman"/>
          <w:sz w:val="20"/>
          <w:szCs w:val="20"/>
        </w:rPr>
        <w:tab/>
        <w:t>sekretariat</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31,80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00A95842">
        <w:rPr>
          <w:rFonts w:ascii="Times New Roman" w:hAnsi="Times New Roman" w:cs="Times New Roman"/>
          <w:sz w:val="20"/>
          <w:szCs w:val="20"/>
        </w:rPr>
        <w:tab/>
      </w:r>
      <w:r w:rsidRPr="00F93B7D">
        <w:rPr>
          <w:rFonts w:ascii="Times New Roman" w:hAnsi="Times New Roman" w:cs="Times New Roman"/>
          <w:sz w:val="20"/>
          <w:szCs w:val="20"/>
        </w:rPr>
        <w:t>½ wykładzina i ½ 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1.62</w:t>
      </w:r>
      <w:r w:rsidRPr="00F93B7D">
        <w:rPr>
          <w:rFonts w:ascii="Times New Roman" w:hAnsi="Times New Roman" w:cs="Times New Roman"/>
          <w:sz w:val="20"/>
          <w:szCs w:val="20"/>
        </w:rPr>
        <w:tab/>
      </w:r>
      <w:r w:rsidRPr="00F93B7D">
        <w:rPr>
          <w:rFonts w:ascii="Times New Roman" w:hAnsi="Times New Roman" w:cs="Times New Roman"/>
          <w:sz w:val="20"/>
          <w:szCs w:val="20"/>
        </w:rPr>
        <w:tab/>
        <w:t>sekretariat</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9,40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1.63</w:t>
      </w:r>
      <w:r w:rsidRPr="00F93B7D">
        <w:rPr>
          <w:rFonts w:ascii="Times New Roman" w:hAnsi="Times New Roman" w:cs="Times New Roman"/>
          <w:sz w:val="20"/>
          <w:szCs w:val="20"/>
        </w:rPr>
        <w:tab/>
      </w:r>
      <w:r w:rsidRPr="00F93B7D">
        <w:rPr>
          <w:rFonts w:ascii="Times New Roman" w:hAnsi="Times New Roman" w:cs="Times New Roman"/>
          <w:sz w:val="20"/>
          <w:szCs w:val="20"/>
        </w:rPr>
        <w:tab/>
        <w:t xml:space="preserve">pokój asystentów </w:t>
      </w:r>
      <w:r w:rsidRPr="00F93B7D">
        <w:rPr>
          <w:rFonts w:ascii="Times New Roman" w:hAnsi="Times New Roman" w:cs="Times New Roman"/>
          <w:sz w:val="20"/>
          <w:szCs w:val="20"/>
        </w:rPr>
        <w:tab/>
      </w:r>
      <w:r w:rsidRPr="00F93B7D">
        <w:rPr>
          <w:rFonts w:ascii="Times New Roman" w:hAnsi="Times New Roman" w:cs="Times New Roman"/>
          <w:sz w:val="20"/>
          <w:szCs w:val="20"/>
        </w:rPr>
        <w:tab/>
        <w:t>10,20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1.64</w:t>
      </w:r>
      <w:r w:rsidRPr="00F93B7D">
        <w:rPr>
          <w:rFonts w:ascii="Times New Roman" w:hAnsi="Times New Roman" w:cs="Times New Roman"/>
          <w:sz w:val="20"/>
          <w:szCs w:val="20"/>
        </w:rPr>
        <w:tab/>
      </w:r>
      <w:r w:rsidRPr="00F93B7D">
        <w:rPr>
          <w:rFonts w:ascii="Times New Roman" w:hAnsi="Times New Roman" w:cs="Times New Roman"/>
          <w:sz w:val="20"/>
          <w:szCs w:val="20"/>
        </w:rPr>
        <w:tab/>
        <w:t>pokój biurowy</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9,60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1.65</w:t>
      </w:r>
      <w:r w:rsidRPr="00F93B7D">
        <w:rPr>
          <w:rFonts w:ascii="Times New Roman" w:hAnsi="Times New Roman" w:cs="Times New Roman"/>
          <w:sz w:val="20"/>
          <w:szCs w:val="20"/>
        </w:rPr>
        <w:tab/>
      </w:r>
      <w:r w:rsidRPr="00F93B7D">
        <w:rPr>
          <w:rFonts w:ascii="Times New Roman" w:hAnsi="Times New Roman" w:cs="Times New Roman"/>
          <w:sz w:val="20"/>
          <w:szCs w:val="20"/>
        </w:rPr>
        <w:tab/>
        <w:t>pom. Sprzątaczek</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003A01C0">
        <w:rPr>
          <w:rFonts w:ascii="Times New Roman" w:hAnsi="Times New Roman" w:cs="Times New Roman"/>
          <w:sz w:val="20"/>
          <w:szCs w:val="20"/>
        </w:rPr>
        <w:tab/>
      </w:r>
      <w:r w:rsidRPr="00F93B7D">
        <w:rPr>
          <w:rFonts w:ascii="Times New Roman" w:hAnsi="Times New Roman" w:cs="Times New Roman"/>
          <w:sz w:val="20"/>
          <w:szCs w:val="20"/>
        </w:rPr>
        <w:t>3,50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1.79</w:t>
      </w:r>
      <w:r w:rsidRPr="00F93B7D">
        <w:rPr>
          <w:rFonts w:ascii="Times New Roman" w:hAnsi="Times New Roman" w:cs="Times New Roman"/>
          <w:sz w:val="20"/>
          <w:szCs w:val="20"/>
        </w:rPr>
        <w:tab/>
      </w:r>
      <w:r w:rsidRPr="00F93B7D">
        <w:rPr>
          <w:rFonts w:ascii="Times New Roman" w:hAnsi="Times New Roman" w:cs="Times New Roman"/>
          <w:sz w:val="20"/>
          <w:szCs w:val="20"/>
        </w:rPr>
        <w:tab/>
        <w:t>klatka schodowa(bud.B)</w:t>
      </w:r>
      <w:r w:rsidRPr="00F93B7D">
        <w:rPr>
          <w:rFonts w:ascii="Times New Roman" w:hAnsi="Times New Roman" w:cs="Times New Roman"/>
          <w:sz w:val="20"/>
          <w:szCs w:val="20"/>
        </w:rPr>
        <w:tab/>
      </w:r>
      <w:r w:rsidRPr="00F93B7D">
        <w:rPr>
          <w:rFonts w:ascii="Times New Roman" w:hAnsi="Times New Roman" w:cs="Times New Roman"/>
          <w:sz w:val="20"/>
          <w:szCs w:val="20"/>
        </w:rPr>
        <w:tab/>
        <w:t>10,70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1.80</w:t>
      </w:r>
      <w:r w:rsidRPr="00F93B7D">
        <w:rPr>
          <w:rFonts w:ascii="Times New Roman" w:hAnsi="Times New Roman" w:cs="Times New Roman"/>
          <w:sz w:val="20"/>
          <w:szCs w:val="20"/>
        </w:rPr>
        <w:tab/>
      </w:r>
      <w:r w:rsidRPr="00F93B7D">
        <w:rPr>
          <w:rFonts w:ascii="Times New Roman" w:hAnsi="Times New Roman" w:cs="Times New Roman"/>
          <w:sz w:val="20"/>
          <w:szCs w:val="20"/>
        </w:rPr>
        <w:tab/>
        <w:t>komunikacja ABC</w:t>
      </w:r>
      <w:r w:rsidRPr="00F93B7D">
        <w:rPr>
          <w:rFonts w:ascii="Times New Roman" w:hAnsi="Times New Roman" w:cs="Times New Roman"/>
          <w:sz w:val="20"/>
          <w:szCs w:val="20"/>
        </w:rPr>
        <w:tab/>
      </w:r>
      <w:r w:rsidRPr="00F93B7D">
        <w:rPr>
          <w:rFonts w:ascii="Times New Roman" w:hAnsi="Times New Roman" w:cs="Times New Roman"/>
          <w:sz w:val="20"/>
          <w:szCs w:val="20"/>
        </w:rPr>
        <w:tab/>
        <w:t>300,60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1.66</w:t>
      </w:r>
      <w:r w:rsidRPr="00F93B7D">
        <w:rPr>
          <w:rFonts w:ascii="Times New Roman" w:hAnsi="Times New Roman" w:cs="Times New Roman"/>
          <w:sz w:val="20"/>
          <w:szCs w:val="20"/>
        </w:rPr>
        <w:tab/>
      </w:r>
      <w:r w:rsidRPr="00F93B7D">
        <w:rPr>
          <w:rFonts w:ascii="Times New Roman" w:hAnsi="Times New Roman" w:cs="Times New Roman"/>
          <w:sz w:val="20"/>
          <w:szCs w:val="20"/>
        </w:rPr>
        <w:tab/>
        <w:t>sekretariat</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20,90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00A95842">
        <w:rPr>
          <w:rFonts w:ascii="Times New Roman" w:hAnsi="Times New Roman" w:cs="Times New Roman"/>
          <w:sz w:val="20"/>
          <w:szCs w:val="20"/>
        </w:rPr>
        <w:tab/>
      </w:r>
      <w:r w:rsidRPr="00F93B7D">
        <w:rPr>
          <w:rFonts w:ascii="Times New Roman" w:hAnsi="Times New Roman" w:cs="Times New Roman"/>
          <w:sz w:val="20"/>
          <w:szCs w:val="20"/>
        </w:rPr>
        <w:t>½ wykładzina i ½ 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1.67</w:t>
      </w:r>
      <w:r w:rsidRPr="00F93B7D">
        <w:rPr>
          <w:rFonts w:ascii="Times New Roman" w:hAnsi="Times New Roman" w:cs="Times New Roman"/>
          <w:sz w:val="20"/>
          <w:szCs w:val="20"/>
        </w:rPr>
        <w:tab/>
      </w:r>
      <w:r w:rsidRPr="00F93B7D">
        <w:rPr>
          <w:rFonts w:ascii="Times New Roman" w:hAnsi="Times New Roman" w:cs="Times New Roman"/>
          <w:sz w:val="20"/>
          <w:szCs w:val="20"/>
        </w:rPr>
        <w:tab/>
        <w:t>pokój archiwisty</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15,20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1.68</w:t>
      </w:r>
      <w:r w:rsidRPr="00F93B7D">
        <w:rPr>
          <w:rFonts w:ascii="Times New Roman" w:hAnsi="Times New Roman" w:cs="Times New Roman"/>
          <w:sz w:val="20"/>
          <w:szCs w:val="20"/>
        </w:rPr>
        <w:tab/>
      </w:r>
      <w:r w:rsidRPr="00F93B7D">
        <w:rPr>
          <w:rFonts w:ascii="Times New Roman" w:hAnsi="Times New Roman" w:cs="Times New Roman"/>
          <w:sz w:val="20"/>
          <w:szCs w:val="20"/>
        </w:rPr>
        <w:tab/>
        <w:t>czytelnia akt</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14,90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00A95842">
        <w:rPr>
          <w:rFonts w:ascii="Times New Roman" w:hAnsi="Times New Roman" w:cs="Times New Roman"/>
          <w:sz w:val="20"/>
          <w:szCs w:val="20"/>
        </w:rPr>
        <w:tab/>
      </w:r>
      <w:r w:rsidRPr="00F93B7D">
        <w:rPr>
          <w:rFonts w:ascii="Times New Roman" w:hAnsi="Times New Roman" w:cs="Times New Roman"/>
          <w:sz w:val="20"/>
          <w:szCs w:val="20"/>
        </w:rPr>
        <w:t>½ wykładzina i ½ 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1.69</w:t>
      </w:r>
      <w:r w:rsidRPr="00F93B7D">
        <w:rPr>
          <w:rFonts w:ascii="Times New Roman" w:hAnsi="Times New Roman" w:cs="Times New Roman"/>
          <w:sz w:val="20"/>
          <w:szCs w:val="20"/>
        </w:rPr>
        <w:tab/>
      </w:r>
      <w:r w:rsidRPr="00F93B7D">
        <w:rPr>
          <w:rFonts w:ascii="Times New Roman" w:hAnsi="Times New Roman" w:cs="Times New Roman"/>
          <w:sz w:val="20"/>
          <w:szCs w:val="20"/>
        </w:rPr>
        <w:tab/>
        <w:t>czytelnia</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14,20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1.70</w:t>
      </w:r>
      <w:r w:rsidRPr="00F93B7D">
        <w:rPr>
          <w:rFonts w:ascii="Times New Roman" w:hAnsi="Times New Roman" w:cs="Times New Roman"/>
          <w:sz w:val="20"/>
          <w:szCs w:val="20"/>
        </w:rPr>
        <w:tab/>
      </w:r>
      <w:r w:rsidRPr="00F93B7D">
        <w:rPr>
          <w:rFonts w:ascii="Times New Roman" w:hAnsi="Times New Roman" w:cs="Times New Roman"/>
          <w:sz w:val="20"/>
          <w:szCs w:val="20"/>
        </w:rPr>
        <w:tab/>
        <w:t>serwerownia</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14,80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1.71</w:t>
      </w:r>
      <w:r w:rsidRPr="00F93B7D">
        <w:rPr>
          <w:rFonts w:ascii="Times New Roman" w:hAnsi="Times New Roman" w:cs="Times New Roman"/>
          <w:sz w:val="20"/>
          <w:szCs w:val="20"/>
        </w:rPr>
        <w:tab/>
      </w:r>
      <w:r w:rsidRPr="00F93B7D">
        <w:rPr>
          <w:rFonts w:ascii="Times New Roman" w:hAnsi="Times New Roman" w:cs="Times New Roman"/>
          <w:sz w:val="20"/>
          <w:szCs w:val="20"/>
        </w:rPr>
        <w:tab/>
        <w:t>archiwum k.w.</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64,20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1.72</w:t>
      </w:r>
      <w:r w:rsidRPr="00F93B7D">
        <w:rPr>
          <w:rFonts w:ascii="Times New Roman" w:hAnsi="Times New Roman" w:cs="Times New Roman"/>
          <w:sz w:val="20"/>
          <w:szCs w:val="20"/>
        </w:rPr>
        <w:tab/>
      </w:r>
      <w:r w:rsidRPr="00F93B7D">
        <w:rPr>
          <w:rFonts w:ascii="Times New Roman" w:hAnsi="Times New Roman" w:cs="Times New Roman"/>
          <w:sz w:val="20"/>
          <w:szCs w:val="20"/>
        </w:rPr>
        <w:tab/>
        <w:t>archiwum k.w.</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63,80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1.73</w:t>
      </w:r>
      <w:r w:rsidRPr="00F93B7D">
        <w:rPr>
          <w:rFonts w:ascii="Times New Roman" w:hAnsi="Times New Roman" w:cs="Times New Roman"/>
          <w:sz w:val="20"/>
          <w:szCs w:val="20"/>
        </w:rPr>
        <w:tab/>
      </w:r>
      <w:r w:rsidRPr="00F93B7D">
        <w:rPr>
          <w:rFonts w:ascii="Times New Roman" w:hAnsi="Times New Roman" w:cs="Times New Roman"/>
          <w:sz w:val="20"/>
          <w:szCs w:val="20"/>
        </w:rPr>
        <w:tab/>
        <w:t>klatka schodowa</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10,40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1.74</w:t>
      </w:r>
      <w:r w:rsidRPr="00F93B7D">
        <w:rPr>
          <w:rFonts w:ascii="Times New Roman" w:hAnsi="Times New Roman" w:cs="Times New Roman"/>
          <w:sz w:val="20"/>
          <w:szCs w:val="20"/>
        </w:rPr>
        <w:tab/>
      </w:r>
      <w:r w:rsidRPr="00F93B7D">
        <w:rPr>
          <w:rFonts w:ascii="Times New Roman" w:hAnsi="Times New Roman" w:cs="Times New Roman"/>
          <w:sz w:val="20"/>
          <w:szCs w:val="20"/>
        </w:rPr>
        <w:tab/>
        <w:t>archiwum k.w.</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64,50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1.75</w:t>
      </w:r>
      <w:r w:rsidRPr="00F93B7D">
        <w:rPr>
          <w:rFonts w:ascii="Times New Roman" w:hAnsi="Times New Roman" w:cs="Times New Roman"/>
          <w:sz w:val="20"/>
          <w:szCs w:val="20"/>
        </w:rPr>
        <w:tab/>
      </w:r>
      <w:r w:rsidRPr="00F93B7D">
        <w:rPr>
          <w:rFonts w:ascii="Times New Roman" w:hAnsi="Times New Roman" w:cs="Times New Roman"/>
          <w:sz w:val="20"/>
          <w:szCs w:val="20"/>
        </w:rPr>
        <w:tab/>
        <w:t>sekretariat</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32,20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1.76</w:t>
      </w:r>
      <w:r w:rsidRPr="00F93B7D">
        <w:rPr>
          <w:rFonts w:ascii="Times New Roman" w:hAnsi="Times New Roman" w:cs="Times New Roman"/>
          <w:sz w:val="20"/>
          <w:szCs w:val="20"/>
        </w:rPr>
        <w:tab/>
      </w:r>
      <w:r w:rsidRPr="00F93B7D">
        <w:rPr>
          <w:rFonts w:ascii="Times New Roman" w:hAnsi="Times New Roman" w:cs="Times New Roman"/>
          <w:sz w:val="20"/>
          <w:szCs w:val="20"/>
        </w:rPr>
        <w:tab/>
        <w:t>sekretariat</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15,60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00A95842">
        <w:rPr>
          <w:rFonts w:ascii="Times New Roman" w:hAnsi="Times New Roman" w:cs="Times New Roman"/>
          <w:sz w:val="20"/>
          <w:szCs w:val="20"/>
        </w:rPr>
        <w:tab/>
      </w:r>
      <w:r w:rsidRPr="00F93B7D">
        <w:rPr>
          <w:rFonts w:ascii="Times New Roman" w:hAnsi="Times New Roman" w:cs="Times New Roman"/>
          <w:sz w:val="20"/>
          <w:szCs w:val="20"/>
        </w:rPr>
        <w:t>½ wykładzina i ½ 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1.77</w:t>
      </w:r>
      <w:r w:rsidRPr="00F93B7D">
        <w:rPr>
          <w:rFonts w:ascii="Times New Roman" w:hAnsi="Times New Roman" w:cs="Times New Roman"/>
          <w:sz w:val="20"/>
          <w:szCs w:val="20"/>
        </w:rPr>
        <w:tab/>
      </w:r>
      <w:r w:rsidRPr="00F93B7D">
        <w:rPr>
          <w:rFonts w:ascii="Times New Roman" w:hAnsi="Times New Roman" w:cs="Times New Roman"/>
          <w:sz w:val="20"/>
          <w:szCs w:val="20"/>
        </w:rPr>
        <w:tab/>
        <w:t>kierownik sekretariatu</w:t>
      </w:r>
      <w:r w:rsidRPr="00F93B7D">
        <w:rPr>
          <w:rFonts w:ascii="Times New Roman" w:hAnsi="Times New Roman" w:cs="Times New Roman"/>
          <w:sz w:val="20"/>
          <w:szCs w:val="20"/>
        </w:rPr>
        <w:tab/>
      </w:r>
      <w:r w:rsidRPr="00F93B7D">
        <w:rPr>
          <w:rFonts w:ascii="Times New Roman" w:hAnsi="Times New Roman" w:cs="Times New Roman"/>
          <w:sz w:val="20"/>
          <w:szCs w:val="20"/>
        </w:rPr>
        <w:tab/>
        <w:t>15,40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00A95842">
        <w:rPr>
          <w:rFonts w:ascii="Times New Roman" w:hAnsi="Times New Roman" w:cs="Times New Roman"/>
          <w:sz w:val="20"/>
          <w:szCs w:val="20"/>
        </w:rPr>
        <w:tab/>
      </w:r>
      <w:r w:rsidRPr="00F93B7D">
        <w:rPr>
          <w:rFonts w:ascii="Times New Roman" w:hAnsi="Times New Roman" w:cs="Times New Roman"/>
          <w:sz w:val="20"/>
          <w:szCs w:val="20"/>
        </w:rPr>
        <w:t>½ wykładzina i ½ 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1.78</w:t>
      </w:r>
      <w:r w:rsidRPr="00F93B7D">
        <w:rPr>
          <w:rFonts w:ascii="Times New Roman" w:hAnsi="Times New Roman" w:cs="Times New Roman"/>
          <w:sz w:val="20"/>
          <w:szCs w:val="20"/>
        </w:rPr>
        <w:tab/>
      </w:r>
      <w:r w:rsidRPr="00F93B7D">
        <w:rPr>
          <w:rFonts w:ascii="Times New Roman" w:hAnsi="Times New Roman" w:cs="Times New Roman"/>
          <w:sz w:val="20"/>
          <w:szCs w:val="20"/>
        </w:rPr>
        <w:tab/>
        <w:t>pokój przewodniczącego</w:t>
      </w:r>
      <w:r w:rsidRPr="00F93B7D">
        <w:rPr>
          <w:rFonts w:ascii="Times New Roman" w:hAnsi="Times New Roman" w:cs="Times New Roman"/>
          <w:sz w:val="20"/>
          <w:szCs w:val="20"/>
        </w:rPr>
        <w:tab/>
      </w:r>
      <w:r w:rsidRPr="00F93B7D">
        <w:rPr>
          <w:rFonts w:ascii="Times New Roman" w:hAnsi="Times New Roman" w:cs="Times New Roman"/>
          <w:sz w:val="20"/>
          <w:szCs w:val="20"/>
        </w:rPr>
        <w:tab/>
        <w:t>15.10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00A95842">
        <w:rPr>
          <w:rFonts w:ascii="Times New Roman" w:hAnsi="Times New Roman" w:cs="Times New Roman"/>
          <w:sz w:val="20"/>
          <w:szCs w:val="20"/>
        </w:rPr>
        <w:tab/>
      </w:r>
      <w:r w:rsidRPr="00F93B7D">
        <w:rPr>
          <w:rFonts w:ascii="Times New Roman" w:hAnsi="Times New Roman" w:cs="Times New Roman"/>
          <w:sz w:val="20"/>
          <w:szCs w:val="20"/>
        </w:rPr>
        <w:t>½ wykładzina i ½ gres</w:t>
      </w:r>
    </w:p>
    <w:p w:rsidR="0031432A" w:rsidRPr="00F93B7D" w:rsidRDefault="0031432A" w:rsidP="0031432A">
      <w:pPr>
        <w:jc w:val="both"/>
        <w:rPr>
          <w:rFonts w:ascii="Times New Roman" w:hAnsi="Times New Roman" w:cs="Times New Roman"/>
          <w:b/>
          <w:sz w:val="20"/>
          <w:szCs w:val="20"/>
          <w:u w:val="single"/>
        </w:rPr>
      </w:pP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b/>
          <w:sz w:val="20"/>
          <w:szCs w:val="20"/>
          <w:u w:val="single"/>
        </w:rPr>
        <w:t>Łącznie powierzchnia parteru : 1.883,50</w:t>
      </w:r>
    </w:p>
    <w:p w:rsidR="0031432A" w:rsidRDefault="0031432A" w:rsidP="0031432A">
      <w:pPr>
        <w:jc w:val="both"/>
        <w:rPr>
          <w:rFonts w:ascii="Times New Roman" w:hAnsi="Times New Roman" w:cs="Times New Roman"/>
          <w:b/>
          <w:sz w:val="20"/>
          <w:szCs w:val="20"/>
          <w:u w:val="single"/>
        </w:rPr>
      </w:pPr>
    </w:p>
    <w:p w:rsidR="00A95842" w:rsidRDefault="00A95842" w:rsidP="0031432A">
      <w:pPr>
        <w:jc w:val="both"/>
        <w:rPr>
          <w:rFonts w:ascii="Times New Roman" w:hAnsi="Times New Roman" w:cs="Times New Roman"/>
          <w:b/>
          <w:sz w:val="20"/>
          <w:szCs w:val="20"/>
          <w:u w:val="single"/>
        </w:rPr>
      </w:pPr>
    </w:p>
    <w:p w:rsidR="00A95842" w:rsidRPr="00F93B7D" w:rsidRDefault="00A95842" w:rsidP="0031432A">
      <w:pPr>
        <w:jc w:val="both"/>
        <w:rPr>
          <w:rFonts w:ascii="Times New Roman" w:hAnsi="Times New Roman" w:cs="Times New Roman"/>
          <w:b/>
          <w:sz w:val="20"/>
          <w:szCs w:val="20"/>
          <w:u w:val="single"/>
        </w:rPr>
      </w:pPr>
    </w:p>
    <w:p w:rsidR="0031432A" w:rsidRPr="00F93B7D" w:rsidRDefault="0031432A" w:rsidP="0031432A">
      <w:pPr>
        <w:jc w:val="both"/>
        <w:rPr>
          <w:rFonts w:ascii="Times New Roman" w:hAnsi="Times New Roman" w:cs="Times New Roman"/>
          <w:b/>
          <w:sz w:val="20"/>
          <w:szCs w:val="20"/>
          <w:u w:val="single"/>
        </w:rPr>
      </w:pPr>
      <w:r w:rsidRPr="00F93B7D">
        <w:rPr>
          <w:rFonts w:ascii="Times New Roman" w:hAnsi="Times New Roman" w:cs="Times New Roman"/>
          <w:b/>
          <w:sz w:val="20"/>
          <w:szCs w:val="20"/>
          <w:u w:val="single"/>
        </w:rPr>
        <w:lastRenderedPageBreak/>
        <w:t>I Piętro</w:t>
      </w:r>
    </w:p>
    <w:p w:rsidR="0031432A" w:rsidRPr="00F93B7D" w:rsidRDefault="0031432A" w:rsidP="0031432A">
      <w:pPr>
        <w:jc w:val="both"/>
        <w:rPr>
          <w:rFonts w:ascii="Times New Roman" w:hAnsi="Times New Roman" w:cs="Times New Roman"/>
          <w:b/>
          <w:sz w:val="20"/>
          <w:szCs w:val="20"/>
          <w:u w:val="single"/>
        </w:rPr>
      </w:pP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2.1</w:t>
      </w:r>
      <w:r w:rsidRPr="00F93B7D">
        <w:rPr>
          <w:rFonts w:ascii="Times New Roman" w:hAnsi="Times New Roman" w:cs="Times New Roman"/>
          <w:sz w:val="20"/>
          <w:szCs w:val="20"/>
        </w:rPr>
        <w:tab/>
      </w:r>
      <w:r w:rsidRPr="00F93B7D">
        <w:rPr>
          <w:rFonts w:ascii="Times New Roman" w:hAnsi="Times New Roman" w:cs="Times New Roman"/>
          <w:sz w:val="20"/>
          <w:szCs w:val="20"/>
        </w:rPr>
        <w:tab/>
        <w:t>pokój narad</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13,50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2.2</w:t>
      </w:r>
      <w:r w:rsidRPr="00F93B7D">
        <w:rPr>
          <w:rFonts w:ascii="Times New Roman" w:hAnsi="Times New Roman" w:cs="Times New Roman"/>
          <w:sz w:val="20"/>
          <w:szCs w:val="20"/>
        </w:rPr>
        <w:tab/>
      </w:r>
      <w:r w:rsidRPr="00F93B7D">
        <w:rPr>
          <w:rFonts w:ascii="Times New Roman" w:hAnsi="Times New Roman" w:cs="Times New Roman"/>
          <w:sz w:val="20"/>
          <w:szCs w:val="20"/>
        </w:rPr>
        <w:tab/>
        <w:t>sala rozpraw</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90,90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2.3</w:t>
      </w:r>
      <w:r w:rsidRPr="00F93B7D">
        <w:rPr>
          <w:rFonts w:ascii="Times New Roman" w:hAnsi="Times New Roman" w:cs="Times New Roman"/>
          <w:sz w:val="20"/>
          <w:szCs w:val="20"/>
        </w:rPr>
        <w:tab/>
      </w:r>
      <w:r w:rsidRPr="00F93B7D">
        <w:rPr>
          <w:rFonts w:ascii="Times New Roman" w:hAnsi="Times New Roman" w:cs="Times New Roman"/>
          <w:sz w:val="20"/>
          <w:szCs w:val="20"/>
        </w:rPr>
        <w:tab/>
        <w:t>poczekalnia</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46,50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2.4</w:t>
      </w:r>
      <w:r w:rsidRPr="00F93B7D">
        <w:rPr>
          <w:rFonts w:ascii="Times New Roman" w:hAnsi="Times New Roman" w:cs="Times New Roman"/>
          <w:sz w:val="20"/>
          <w:szCs w:val="20"/>
        </w:rPr>
        <w:tab/>
      </w:r>
      <w:r w:rsidRPr="00F93B7D">
        <w:rPr>
          <w:rFonts w:ascii="Times New Roman" w:hAnsi="Times New Roman" w:cs="Times New Roman"/>
          <w:sz w:val="20"/>
          <w:szCs w:val="20"/>
        </w:rPr>
        <w:tab/>
        <w:t>pokój świadków</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19,30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2.5</w:t>
      </w:r>
      <w:r w:rsidRPr="00F93B7D">
        <w:rPr>
          <w:rFonts w:ascii="Times New Roman" w:hAnsi="Times New Roman" w:cs="Times New Roman"/>
          <w:sz w:val="20"/>
          <w:szCs w:val="20"/>
        </w:rPr>
        <w:tab/>
      </w:r>
      <w:r w:rsidRPr="00F93B7D">
        <w:rPr>
          <w:rFonts w:ascii="Times New Roman" w:hAnsi="Times New Roman" w:cs="Times New Roman"/>
          <w:sz w:val="20"/>
          <w:szCs w:val="20"/>
        </w:rPr>
        <w:tab/>
        <w:t>pokój narad</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15,20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2.6</w:t>
      </w:r>
      <w:r w:rsidRPr="00F93B7D">
        <w:rPr>
          <w:rFonts w:ascii="Times New Roman" w:hAnsi="Times New Roman" w:cs="Times New Roman"/>
          <w:sz w:val="20"/>
          <w:szCs w:val="20"/>
        </w:rPr>
        <w:tab/>
      </w:r>
      <w:r w:rsidRPr="00F93B7D">
        <w:rPr>
          <w:rFonts w:ascii="Times New Roman" w:hAnsi="Times New Roman" w:cs="Times New Roman"/>
          <w:sz w:val="20"/>
          <w:szCs w:val="20"/>
        </w:rPr>
        <w:tab/>
        <w:t xml:space="preserve">pokój świadków </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12,00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2.7</w:t>
      </w:r>
      <w:r w:rsidRPr="00F93B7D">
        <w:rPr>
          <w:rFonts w:ascii="Times New Roman" w:hAnsi="Times New Roman" w:cs="Times New Roman"/>
          <w:sz w:val="20"/>
          <w:szCs w:val="20"/>
        </w:rPr>
        <w:tab/>
      </w:r>
      <w:r w:rsidRPr="00F93B7D">
        <w:rPr>
          <w:rFonts w:ascii="Times New Roman" w:hAnsi="Times New Roman" w:cs="Times New Roman"/>
          <w:sz w:val="20"/>
          <w:szCs w:val="20"/>
        </w:rPr>
        <w:tab/>
        <w:t>sala rozpraw</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61.40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2.8</w:t>
      </w:r>
      <w:r w:rsidRPr="00F93B7D">
        <w:rPr>
          <w:rFonts w:ascii="Times New Roman" w:hAnsi="Times New Roman" w:cs="Times New Roman"/>
          <w:sz w:val="20"/>
          <w:szCs w:val="20"/>
        </w:rPr>
        <w:tab/>
      </w:r>
      <w:r w:rsidRPr="00F93B7D">
        <w:rPr>
          <w:rFonts w:ascii="Times New Roman" w:hAnsi="Times New Roman" w:cs="Times New Roman"/>
          <w:sz w:val="20"/>
          <w:szCs w:val="20"/>
        </w:rPr>
        <w:tab/>
        <w:t>komunikacja</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45,50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2.9</w:t>
      </w:r>
      <w:r w:rsidRPr="00F93B7D">
        <w:rPr>
          <w:rFonts w:ascii="Times New Roman" w:hAnsi="Times New Roman" w:cs="Times New Roman"/>
          <w:sz w:val="20"/>
          <w:szCs w:val="20"/>
        </w:rPr>
        <w:tab/>
      </w:r>
      <w:r w:rsidRPr="00F93B7D">
        <w:rPr>
          <w:rFonts w:ascii="Times New Roman" w:hAnsi="Times New Roman" w:cs="Times New Roman"/>
          <w:sz w:val="20"/>
          <w:szCs w:val="20"/>
        </w:rPr>
        <w:tab/>
        <w:t>komunikacja</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26,30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Pr="00F93B7D">
        <w:rPr>
          <w:rFonts w:ascii="Times New Roman" w:hAnsi="Times New Roman" w:cs="Times New Roman"/>
          <w:sz w:val="20"/>
          <w:szCs w:val="20"/>
        </w:rPr>
        <w:tab/>
        <w:t>gres</w:t>
      </w:r>
    </w:p>
    <w:p w:rsidR="0031432A" w:rsidRPr="00F93B7D" w:rsidRDefault="0031432A" w:rsidP="0031432A">
      <w:pPr>
        <w:jc w:val="both"/>
        <w:rPr>
          <w:rFonts w:ascii="Times New Roman" w:hAnsi="Times New Roman" w:cs="Times New Roman"/>
          <w:sz w:val="20"/>
          <w:szCs w:val="20"/>
        </w:rPr>
      </w:pP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2.10a</w:t>
      </w:r>
      <w:r>
        <w:rPr>
          <w:rFonts w:ascii="Times New Roman" w:hAnsi="Times New Roman" w:cs="Times New Roman"/>
          <w:sz w:val="20"/>
          <w:szCs w:val="20"/>
        </w:rPr>
        <w:tab/>
      </w:r>
      <w:r>
        <w:rPr>
          <w:rFonts w:ascii="Times New Roman" w:hAnsi="Times New Roman" w:cs="Times New Roman"/>
          <w:sz w:val="20"/>
          <w:szCs w:val="20"/>
        </w:rPr>
        <w:tab/>
        <w:t>wc męskie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95842">
        <w:rPr>
          <w:rFonts w:ascii="Times New Roman" w:hAnsi="Times New Roman" w:cs="Times New Roman"/>
          <w:sz w:val="20"/>
          <w:szCs w:val="20"/>
        </w:rPr>
        <w:t>6,50</w:t>
      </w:r>
      <w:r w:rsidR="00A95842">
        <w:rPr>
          <w:rFonts w:ascii="Times New Roman" w:hAnsi="Times New Roman" w:cs="Times New Roman"/>
          <w:sz w:val="20"/>
          <w:szCs w:val="20"/>
        </w:rPr>
        <w:tab/>
      </w:r>
      <w:r w:rsidR="00A95842">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gres</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2.10b</w:t>
      </w:r>
      <w:r>
        <w:rPr>
          <w:rFonts w:ascii="Times New Roman" w:hAnsi="Times New Roman" w:cs="Times New Roman"/>
          <w:sz w:val="20"/>
          <w:szCs w:val="20"/>
        </w:rPr>
        <w:tab/>
      </w:r>
      <w:r>
        <w:rPr>
          <w:rFonts w:ascii="Times New Roman" w:hAnsi="Times New Roman" w:cs="Times New Roman"/>
          <w:sz w:val="20"/>
          <w:szCs w:val="20"/>
        </w:rPr>
        <w:tab/>
        <w:t>wc damskie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10,10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gres</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2</w:t>
      </w:r>
      <w:r w:rsidR="003A01C0">
        <w:rPr>
          <w:rFonts w:ascii="Times New Roman" w:hAnsi="Times New Roman" w:cs="Times New Roman"/>
          <w:sz w:val="20"/>
          <w:szCs w:val="20"/>
        </w:rPr>
        <w:t>.11</w:t>
      </w:r>
      <w:r w:rsidR="003A01C0">
        <w:rPr>
          <w:rFonts w:ascii="Times New Roman" w:hAnsi="Times New Roman" w:cs="Times New Roman"/>
          <w:sz w:val="20"/>
          <w:szCs w:val="20"/>
        </w:rPr>
        <w:tab/>
      </w:r>
      <w:r w:rsidR="003A01C0">
        <w:rPr>
          <w:rFonts w:ascii="Times New Roman" w:hAnsi="Times New Roman" w:cs="Times New Roman"/>
          <w:sz w:val="20"/>
          <w:szCs w:val="20"/>
        </w:rPr>
        <w:tab/>
        <w:t>pokój socjalny</w:t>
      </w:r>
      <w:r w:rsidR="003A01C0">
        <w:rPr>
          <w:rFonts w:ascii="Times New Roman" w:hAnsi="Times New Roman" w:cs="Times New Roman"/>
          <w:sz w:val="20"/>
          <w:szCs w:val="20"/>
        </w:rPr>
        <w:tab/>
      </w:r>
      <w:r w:rsidR="003A01C0">
        <w:rPr>
          <w:rFonts w:ascii="Times New Roman" w:hAnsi="Times New Roman" w:cs="Times New Roman"/>
          <w:sz w:val="20"/>
          <w:szCs w:val="20"/>
        </w:rPr>
        <w:tab/>
      </w:r>
      <w:r w:rsidR="003A01C0">
        <w:rPr>
          <w:rFonts w:ascii="Times New Roman" w:hAnsi="Times New Roman" w:cs="Times New Roman"/>
          <w:sz w:val="20"/>
          <w:szCs w:val="20"/>
        </w:rPr>
        <w:tab/>
      </w:r>
      <w:r w:rsidR="00A95842">
        <w:rPr>
          <w:rFonts w:ascii="Times New Roman" w:hAnsi="Times New Roman" w:cs="Times New Roman"/>
          <w:sz w:val="20"/>
          <w:szCs w:val="20"/>
        </w:rPr>
        <w:t>15,60</w:t>
      </w:r>
      <w:r w:rsidR="00A95842">
        <w:rPr>
          <w:rFonts w:ascii="Times New Roman" w:hAnsi="Times New Roman" w:cs="Times New Roman"/>
          <w:sz w:val="20"/>
          <w:szCs w:val="20"/>
        </w:rPr>
        <w:tab/>
      </w:r>
      <w:r w:rsidR="00A95842">
        <w:rPr>
          <w:rFonts w:ascii="Times New Roman" w:hAnsi="Times New Roman" w:cs="Times New Roman"/>
          <w:sz w:val="20"/>
          <w:szCs w:val="20"/>
        </w:rPr>
        <w:tab/>
      </w:r>
      <w:r w:rsidR="003A01C0">
        <w:rPr>
          <w:rFonts w:ascii="Times New Roman" w:hAnsi="Times New Roman" w:cs="Times New Roman"/>
          <w:sz w:val="20"/>
          <w:szCs w:val="20"/>
        </w:rPr>
        <w:tab/>
      </w:r>
      <w:r w:rsidRPr="00F93B7D">
        <w:rPr>
          <w:rFonts w:ascii="Times New Roman" w:hAnsi="Times New Roman" w:cs="Times New Roman"/>
          <w:sz w:val="20"/>
          <w:szCs w:val="20"/>
        </w:rPr>
        <w:t>gres</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2.12</w:t>
      </w:r>
      <w:r>
        <w:rPr>
          <w:rFonts w:ascii="Times New Roman" w:hAnsi="Times New Roman" w:cs="Times New Roman"/>
          <w:sz w:val="20"/>
          <w:szCs w:val="20"/>
        </w:rPr>
        <w:tab/>
      </w:r>
      <w:r>
        <w:rPr>
          <w:rFonts w:ascii="Times New Roman" w:hAnsi="Times New Roman" w:cs="Times New Roman"/>
          <w:sz w:val="20"/>
          <w:szCs w:val="20"/>
        </w:rPr>
        <w:tab/>
        <w:t>pokój sędziów</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24,00</w:t>
      </w:r>
      <w:r w:rsidR="0031432A" w:rsidRPr="00F93B7D">
        <w:rPr>
          <w:rFonts w:ascii="Times New Roman" w:hAnsi="Times New Roman" w:cs="Times New Roman"/>
          <w:sz w:val="20"/>
          <w:szCs w:val="20"/>
        </w:rPr>
        <w:tab/>
      </w:r>
      <w:r w:rsidR="0031432A" w:rsidRPr="00F93B7D">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wykładzina</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2.13</w:t>
      </w:r>
      <w:r>
        <w:rPr>
          <w:rFonts w:ascii="Times New Roman" w:hAnsi="Times New Roman" w:cs="Times New Roman"/>
          <w:sz w:val="20"/>
          <w:szCs w:val="20"/>
        </w:rPr>
        <w:tab/>
      </w:r>
      <w:r>
        <w:rPr>
          <w:rFonts w:ascii="Times New Roman" w:hAnsi="Times New Roman" w:cs="Times New Roman"/>
          <w:sz w:val="20"/>
          <w:szCs w:val="20"/>
        </w:rPr>
        <w:tab/>
        <w:t>pokój sędziów</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24,20</w:t>
      </w:r>
      <w:r w:rsidR="0031432A" w:rsidRPr="00F93B7D">
        <w:rPr>
          <w:rFonts w:ascii="Times New Roman" w:hAnsi="Times New Roman" w:cs="Times New Roman"/>
          <w:sz w:val="20"/>
          <w:szCs w:val="20"/>
        </w:rPr>
        <w:tab/>
      </w:r>
      <w:r w:rsidR="0031432A" w:rsidRPr="00F93B7D">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wykładzina</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2.14</w:t>
      </w:r>
      <w:r>
        <w:rPr>
          <w:rFonts w:ascii="Times New Roman" w:hAnsi="Times New Roman" w:cs="Times New Roman"/>
          <w:sz w:val="20"/>
          <w:szCs w:val="20"/>
        </w:rPr>
        <w:tab/>
      </w:r>
      <w:r>
        <w:rPr>
          <w:rFonts w:ascii="Times New Roman" w:hAnsi="Times New Roman" w:cs="Times New Roman"/>
          <w:sz w:val="20"/>
          <w:szCs w:val="20"/>
        </w:rPr>
        <w:tab/>
        <w:t>pokój przewodniczącego</w:t>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18,00</w:t>
      </w:r>
      <w:r w:rsidR="0031432A" w:rsidRPr="00F93B7D">
        <w:rPr>
          <w:rFonts w:ascii="Times New Roman" w:hAnsi="Times New Roman" w:cs="Times New Roman"/>
          <w:sz w:val="20"/>
          <w:szCs w:val="20"/>
        </w:rPr>
        <w:tab/>
      </w:r>
      <w:r w:rsidR="0031432A" w:rsidRPr="00F93B7D">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wykładzina</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2.15</w:t>
      </w:r>
      <w:r>
        <w:rPr>
          <w:rFonts w:ascii="Times New Roman" w:hAnsi="Times New Roman" w:cs="Times New Roman"/>
          <w:sz w:val="20"/>
          <w:szCs w:val="20"/>
        </w:rPr>
        <w:tab/>
      </w:r>
      <w:r>
        <w:rPr>
          <w:rFonts w:ascii="Times New Roman" w:hAnsi="Times New Roman" w:cs="Times New Roman"/>
          <w:sz w:val="20"/>
          <w:szCs w:val="20"/>
        </w:rPr>
        <w:tab/>
        <w:t>kierownik sekretariatu</w:t>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16,20</w:t>
      </w:r>
      <w:r w:rsidR="0031432A" w:rsidRPr="00F93B7D">
        <w:rPr>
          <w:rFonts w:ascii="Times New Roman" w:hAnsi="Times New Roman" w:cs="Times New Roman"/>
          <w:sz w:val="20"/>
          <w:szCs w:val="20"/>
        </w:rPr>
        <w:tab/>
      </w:r>
      <w:r w:rsidR="0031432A" w:rsidRPr="00F93B7D">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wykładzina</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2.16</w:t>
      </w:r>
      <w:r>
        <w:rPr>
          <w:rFonts w:ascii="Times New Roman" w:hAnsi="Times New Roman" w:cs="Times New Roman"/>
          <w:sz w:val="20"/>
          <w:szCs w:val="20"/>
        </w:rPr>
        <w:tab/>
      </w:r>
      <w:r>
        <w:rPr>
          <w:rFonts w:ascii="Times New Roman" w:hAnsi="Times New Roman" w:cs="Times New Roman"/>
          <w:sz w:val="20"/>
          <w:szCs w:val="20"/>
        </w:rPr>
        <w:tab/>
        <w:t>sekretariat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8,20</w:t>
      </w:r>
      <w:r w:rsidR="0031432A" w:rsidRPr="00F93B7D">
        <w:rPr>
          <w:rFonts w:ascii="Times New Roman" w:hAnsi="Times New Roman" w:cs="Times New Roman"/>
          <w:sz w:val="20"/>
          <w:szCs w:val="20"/>
        </w:rPr>
        <w:tab/>
      </w:r>
      <w:r w:rsidR="0031432A" w:rsidRPr="00F93B7D">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wykładzina</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2.17</w:t>
      </w:r>
      <w:r>
        <w:rPr>
          <w:rFonts w:ascii="Times New Roman" w:hAnsi="Times New Roman" w:cs="Times New Roman"/>
          <w:sz w:val="20"/>
          <w:szCs w:val="20"/>
        </w:rPr>
        <w:tab/>
      </w:r>
      <w:r>
        <w:rPr>
          <w:rFonts w:ascii="Times New Roman" w:hAnsi="Times New Roman" w:cs="Times New Roman"/>
          <w:sz w:val="20"/>
          <w:szCs w:val="20"/>
        </w:rPr>
        <w:tab/>
        <w:t>sekretariat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20,70</w:t>
      </w:r>
      <w:r w:rsidR="0031432A" w:rsidRPr="00F93B7D">
        <w:rPr>
          <w:rFonts w:ascii="Times New Roman" w:hAnsi="Times New Roman" w:cs="Times New Roman"/>
          <w:sz w:val="20"/>
          <w:szCs w:val="20"/>
        </w:rPr>
        <w:tab/>
      </w:r>
      <w:r w:rsidR="0031432A" w:rsidRPr="00F93B7D">
        <w:rPr>
          <w:rFonts w:ascii="Times New Roman" w:hAnsi="Times New Roman" w:cs="Times New Roman"/>
          <w:sz w:val="20"/>
          <w:szCs w:val="20"/>
        </w:rPr>
        <w:tab/>
        <w:t>½ wykładzina i ½ gres</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2.18</w:t>
      </w:r>
      <w:r>
        <w:rPr>
          <w:rFonts w:ascii="Times New Roman" w:hAnsi="Times New Roman" w:cs="Times New Roman"/>
          <w:sz w:val="20"/>
          <w:szCs w:val="20"/>
        </w:rPr>
        <w:tab/>
      </w:r>
      <w:r>
        <w:rPr>
          <w:rFonts w:ascii="Times New Roman" w:hAnsi="Times New Roman" w:cs="Times New Roman"/>
          <w:sz w:val="20"/>
          <w:szCs w:val="20"/>
        </w:rPr>
        <w:tab/>
        <w:t>sekretariat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20,70</w:t>
      </w:r>
      <w:r w:rsidR="0031432A" w:rsidRPr="00F93B7D">
        <w:rPr>
          <w:rFonts w:ascii="Times New Roman" w:hAnsi="Times New Roman" w:cs="Times New Roman"/>
          <w:sz w:val="20"/>
          <w:szCs w:val="20"/>
        </w:rPr>
        <w:tab/>
      </w:r>
      <w:r w:rsidR="0031432A" w:rsidRPr="00F93B7D">
        <w:rPr>
          <w:rFonts w:ascii="Times New Roman" w:hAnsi="Times New Roman" w:cs="Times New Roman"/>
          <w:sz w:val="20"/>
          <w:szCs w:val="20"/>
        </w:rPr>
        <w:tab/>
        <w:t>½ wykładzina i ½ gres</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2.19</w:t>
      </w:r>
      <w:r>
        <w:rPr>
          <w:rFonts w:ascii="Times New Roman" w:hAnsi="Times New Roman" w:cs="Times New Roman"/>
          <w:sz w:val="20"/>
          <w:szCs w:val="20"/>
        </w:rPr>
        <w:tab/>
      </w:r>
      <w:r>
        <w:rPr>
          <w:rFonts w:ascii="Times New Roman" w:hAnsi="Times New Roman" w:cs="Times New Roman"/>
          <w:sz w:val="20"/>
          <w:szCs w:val="20"/>
        </w:rPr>
        <w:tab/>
        <w:t>sekretariat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20,60</w:t>
      </w:r>
      <w:r w:rsidR="0031432A" w:rsidRPr="00F93B7D">
        <w:rPr>
          <w:rFonts w:ascii="Times New Roman" w:hAnsi="Times New Roman" w:cs="Times New Roman"/>
          <w:sz w:val="20"/>
          <w:szCs w:val="20"/>
        </w:rPr>
        <w:tab/>
      </w:r>
      <w:r w:rsidR="0031432A" w:rsidRPr="00F93B7D">
        <w:rPr>
          <w:rFonts w:ascii="Times New Roman" w:hAnsi="Times New Roman" w:cs="Times New Roman"/>
          <w:sz w:val="20"/>
          <w:szCs w:val="20"/>
        </w:rPr>
        <w:tab/>
        <w:t>½ wykładzina i ½ gres</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2.20</w:t>
      </w:r>
      <w:r>
        <w:rPr>
          <w:rFonts w:ascii="Times New Roman" w:hAnsi="Times New Roman" w:cs="Times New Roman"/>
          <w:sz w:val="20"/>
          <w:szCs w:val="20"/>
        </w:rPr>
        <w:tab/>
      </w:r>
      <w:r>
        <w:rPr>
          <w:rFonts w:ascii="Times New Roman" w:hAnsi="Times New Roman" w:cs="Times New Roman"/>
          <w:sz w:val="20"/>
          <w:szCs w:val="20"/>
        </w:rPr>
        <w:tab/>
        <w:t>wc damskie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5,30</w:t>
      </w:r>
      <w:r w:rsidR="0031432A" w:rsidRPr="00F93B7D">
        <w:rPr>
          <w:rFonts w:ascii="Times New Roman" w:hAnsi="Times New Roman" w:cs="Times New Roman"/>
          <w:sz w:val="20"/>
          <w:szCs w:val="20"/>
        </w:rPr>
        <w:tab/>
      </w:r>
      <w:r w:rsidR="0031432A" w:rsidRPr="00F93B7D">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gres</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2.21</w:t>
      </w:r>
      <w:r>
        <w:rPr>
          <w:rFonts w:ascii="Times New Roman" w:hAnsi="Times New Roman" w:cs="Times New Roman"/>
          <w:sz w:val="20"/>
          <w:szCs w:val="20"/>
        </w:rPr>
        <w:tab/>
      </w:r>
      <w:r>
        <w:rPr>
          <w:rFonts w:ascii="Times New Roman" w:hAnsi="Times New Roman" w:cs="Times New Roman"/>
          <w:sz w:val="20"/>
          <w:szCs w:val="20"/>
        </w:rPr>
        <w:tab/>
        <w:t>wc męskie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5,90</w:t>
      </w:r>
      <w:r w:rsidR="0031432A" w:rsidRPr="00F93B7D">
        <w:rPr>
          <w:rFonts w:ascii="Times New Roman" w:hAnsi="Times New Roman" w:cs="Times New Roman"/>
          <w:sz w:val="20"/>
          <w:szCs w:val="20"/>
        </w:rPr>
        <w:tab/>
      </w:r>
      <w:r w:rsidR="0031432A" w:rsidRPr="00F93B7D">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gres</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2.22</w:t>
      </w:r>
      <w:r>
        <w:rPr>
          <w:rFonts w:ascii="Times New Roman" w:hAnsi="Times New Roman" w:cs="Times New Roman"/>
          <w:sz w:val="20"/>
          <w:szCs w:val="20"/>
        </w:rPr>
        <w:tab/>
      </w:r>
      <w:r>
        <w:rPr>
          <w:rFonts w:ascii="Times New Roman" w:hAnsi="Times New Roman" w:cs="Times New Roman"/>
          <w:sz w:val="20"/>
          <w:szCs w:val="20"/>
        </w:rPr>
        <w:tab/>
        <w:t>pokój protokolantek</w:t>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13,70</w:t>
      </w:r>
      <w:r w:rsidR="0031432A" w:rsidRPr="00F93B7D">
        <w:rPr>
          <w:rFonts w:ascii="Times New Roman" w:hAnsi="Times New Roman" w:cs="Times New Roman"/>
          <w:sz w:val="20"/>
          <w:szCs w:val="20"/>
        </w:rPr>
        <w:tab/>
      </w:r>
      <w:r w:rsidR="0031432A" w:rsidRPr="00F93B7D">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wykładzina</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2.23</w:t>
      </w:r>
      <w:r>
        <w:rPr>
          <w:rFonts w:ascii="Times New Roman" w:hAnsi="Times New Roman" w:cs="Times New Roman"/>
          <w:sz w:val="20"/>
          <w:szCs w:val="20"/>
        </w:rPr>
        <w:tab/>
      </w:r>
      <w:r>
        <w:rPr>
          <w:rFonts w:ascii="Times New Roman" w:hAnsi="Times New Roman" w:cs="Times New Roman"/>
          <w:sz w:val="20"/>
          <w:szCs w:val="20"/>
        </w:rPr>
        <w:tab/>
        <w:t>pokój protokolantek</w:t>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14,00</w:t>
      </w:r>
      <w:r w:rsidR="0031432A" w:rsidRPr="00F93B7D">
        <w:rPr>
          <w:rFonts w:ascii="Times New Roman" w:hAnsi="Times New Roman" w:cs="Times New Roman"/>
          <w:sz w:val="20"/>
          <w:szCs w:val="20"/>
        </w:rPr>
        <w:tab/>
      </w:r>
      <w:r w:rsidR="0031432A" w:rsidRPr="00F93B7D">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wykładzina</w:t>
      </w:r>
    </w:p>
    <w:p w:rsidR="0031432A" w:rsidRPr="00F93B7D" w:rsidRDefault="0031432A" w:rsidP="0031432A">
      <w:pPr>
        <w:jc w:val="both"/>
        <w:rPr>
          <w:rFonts w:ascii="Times New Roman" w:hAnsi="Times New Roman" w:cs="Times New Roman"/>
          <w:sz w:val="20"/>
          <w:szCs w:val="20"/>
        </w:rPr>
      </w:pP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2.24</w:t>
      </w:r>
      <w:r>
        <w:rPr>
          <w:rFonts w:ascii="Times New Roman" w:hAnsi="Times New Roman" w:cs="Times New Roman"/>
          <w:sz w:val="20"/>
          <w:szCs w:val="20"/>
        </w:rPr>
        <w:tab/>
      </w:r>
      <w:r>
        <w:rPr>
          <w:rFonts w:ascii="Times New Roman" w:hAnsi="Times New Roman" w:cs="Times New Roman"/>
          <w:sz w:val="20"/>
          <w:szCs w:val="20"/>
        </w:rPr>
        <w:tab/>
        <w:t>pokój asystentów</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15,10</w:t>
      </w:r>
      <w:r w:rsidR="0031432A" w:rsidRPr="00F93B7D">
        <w:rPr>
          <w:rFonts w:ascii="Times New Roman" w:hAnsi="Times New Roman" w:cs="Times New Roman"/>
          <w:sz w:val="20"/>
          <w:szCs w:val="20"/>
        </w:rPr>
        <w:tab/>
      </w:r>
      <w:r w:rsidR="0031432A" w:rsidRPr="00F93B7D">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wykładzina</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2.25</w:t>
      </w:r>
      <w:r>
        <w:rPr>
          <w:rFonts w:ascii="Times New Roman" w:hAnsi="Times New Roman" w:cs="Times New Roman"/>
          <w:sz w:val="20"/>
          <w:szCs w:val="20"/>
        </w:rPr>
        <w:tab/>
      </w:r>
      <w:r>
        <w:rPr>
          <w:rFonts w:ascii="Times New Roman" w:hAnsi="Times New Roman" w:cs="Times New Roman"/>
          <w:sz w:val="20"/>
          <w:szCs w:val="20"/>
        </w:rPr>
        <w:tab/>
        <w:t>pokój przesłuchań</w:t>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15,70</w:t>
      </w:r>
      <w:r w:rsidR="0031432A" w:rsidRPr="00F93B7D">
        <w:rPr>
          <w:rFonts w:ascii="Times New Roman" w:hAnsi="Times New Roman" w:cs="Times New Roman"/>
          <w:sz w:val="20"/>
          <w:szCs w:val="20"/>
        </w:rPr>
        <w:tab/>
      </w:r>
      <w:r w:rsidR="0031432A" w:rsidRPr="00F93B7D">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wykładzina</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2.26</w:t>
      </w:r>
      <w:r>
        <w:rPr>
          <w:rFonts w:ascii="Times New Roman" w:hAnsi="Times New Roman" w:cs="Times New Roman"/>
          <w:sz w:val="20"/>
          <w:szCs w:val="20"/>
        </w:rPr>
        <w:tab/>
      </w:r>
      <w:r>
        <w:rPr>
          <w:rFonts w:ascii="Times New Roman" w:hAnsi="Times New Roman" w:cs="Times New Roman"/>
          <w:sz w:val="20"/>
          <w:szCs w:val="20"/>
        </w:rPr>
        <w:tab/>
        <w:t>serwerownia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14,10</w:t>
      </w:r>
      <w:r w:rsidR="0031432A" w:rsidRPr="00F93B7D">
        <w:rPr>
          <w:rFonts w:ascii="Times New Roman" w:hAnsi="Times New Roman" w:cs="Times New Roman"/>
          <w:sz w:val="20"/>
          <w:szCs w:val="20"/>
        </w:rPr>
        <w:tab/>
      </w:r>
      <w:r w:rsidR="0031432A" w:rsidRPr="00F93B7D">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gres</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2.27</w:t>
      </w:r>
      <w:r>
        <w:rPr>
          <w:rFonts w:ascii="Times New Roman" w:hAnsi="Times New Roman" w:cs="Times New Roman"/>
          <w:sz w:val="20"/>
          <w:szCs w:val="20"/>
        </w:rPr>
        <w:tab/>
      </w:r>
      <w:r>
        <w:rPr>
          <w:rFonts w:ascii="Times New Roman" w:hAnsi="Times New Roman" w:cs="Times New Roman"/>
          <w:sz w:val="20"/>
          <w:szCs w:val="20"/>
        </w:rPr>
        <w:tab/>
        <w:t>pomieszczenie tech.</w:t>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10,70</w:t>
      </w:r>
      <w:r w:rsidR="0031432A" w:rsidRPr="00F93B7D">
        <w:rPr>
          <w:rFonts w:ascii="Times New Roman" w:hAnsi="Times New Roman" w:cs="Times New Roman"/>
          <w:sz w:val="20"/>
          <w:szCs w:val="20"/>
        </w:rPr>
        <w:tab/>
      </w:r>
      <w:r w:rsidR="0031432A" w:rsidRPr="00F93B7D">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gres</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2.28</w:t>
      </w:r>
      <w:r>
        <w:rPr>
          <w:rFonts w:ascii="Times New Roman" w:hAnsi="Times New Roman" w:cs="Times New Roman"/>
          <w:sz w:val="20"/>
          <w:szCs w:val="20"/>
        </w:rPr>
        <w:tab/>
      </w:r>
      <w:r>
        <w:rPr>
          <w:rFonts w:ascii="Times New Roman" w:hAnsi="Times New Roman" w:cs="Times New Roman"/>
          <w:sz w:val="20"/>
          <w:szCs w:val="20"/>
        </w:rPr>
        <w:tab/>
        <w:t>dyrektor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15,10</w:t>
      </w:r>
      <w:r w:rsidR="0031432A" w:rsidRPr="00F93B7D">
        <w:rPr>
          <w:rFonts w:ascii="Times New Roman" w:hAnsi="Times New Roman" w:cs="Times New Roman"/>
          <w:sz w:val="20"/>
          <w:szCs w:val="20"/>
        </w:rPr>
        <w:tab/>
      </w:r>
      <w:r w:rsidR="0031432A" w:rsidRPr="00F93B7D">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wykładzina</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2.29</w:t>
      </w:r>
      <w:r>
        <w:rPr>
          <w:rFonts w:ascii="Times New Roman" w:hAnsi="Times New Roman" w:cs="Times New Roman"/>
          <w:sz w:val="20"/>
          <w:szCs w:val="20"/>
        </w:rPr>
        <w:tab/>
      </w:r>
      <w:r>
        <w:rPr>
          <w:rFonts w:ascii="Times New Roman" w:hAnsi="Times New Roman" w:cs="Times New Roman"/>
          <w:sz w:val="20"/>
          <w:szCs w:val="20"/>
        </w:rPr>
        <w:tab/>
        <w:t>kancelaria tajna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10,50</w:t>
      </w:r>
      <w:r w:rsidR="0031432A" w:rsidRPr="00F93B7D">
        <w:rPr>
          <w:rFonts w:ascii="Times New Roman" w:hAnsi="Times New Roman" w:cs="Times New Roman"/>
          <w:sz w:val="20"/>
          <w:szCs w:val="20"/>
        </w:rPr>
        <w:tab/>
      </w:r>
      <w:r w:rsidR="0031432A" w:rsidRPr="00F93B7D">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2</w:t>
      </w:r>
      <w:r w:rsidR="003A01C0">
        <w:rPr>
          <w:rFonts w:ascii="Times New Roman" w:hAnsi="Times New Roman" w:cs="Times New Roman"/>
          <w:sz w:val="20"/>
          <w:szCs w:val="20"/>
        </w:rPr>
        <w:t>.30</w:t>
      </w:r>
      <w:r w:rsidR="003A01C0">
        <w:rPr>
          <w:rFonts w:ascii="Times New Roman" w:hAnsi="Times New Roman" w:cs="Times New Roman"/>
          <w:sz w:val="20"/>
          <w:szCs w:val="20"/>
        </w:rPr>
        <w:tab/>
      </w:r>
      <w:r w:rsidR="003A01C0">
        <w:rPr>
          <w:rFonts w:ascii="Times New Roman" w:hAnsi="Times New Roman" w:cs="Times New Roman"/>
          <w:sz w:val="20"/>
          <w:szCs w:val="20"/>
        </w:rPr>
        <w:tab/>
        <w:t>kancelaria tajna</w:t>
      </w:r>
      <w:r w:rsidR="003A01C0">
        <w:rPr>
          <w:rFonts w:ascii="Times New Roman" w:hAnsi="Times New Roman" w:cs="Times New Roman"/>
          <w:sz w:val="20"/>
          <w:szCs w:val="20"/>
        </w:rPr>
        <w:tab/>
      </w:r>
      <w:r w:rsidR="003A01C0">
        <w:rPr>
          <w:rFonts w:ascii="Times New Roman" w:hAnsi="Times New Roman" w:cs="Times New Roman"/>
          <w:sz w:val="20"/>
          <w:szCs w:val="20"/>
        </w:rPr>
        <w:tab/>
      </w:r>
      <w:r w:rsidR="003A01C0">
        <w:rPr>
          <w:rFonts w:ascii="Times New Roman" w:hAnsi="Times New Roman" w:cs="Times New Roman"/>
          <w:sz w:val="20"/>
          <w:szCs w:val="20"/>
        </w:rPr>
        <w:tab/>
      </w:r>
      <w:r w:rsidRPr="00F93B7D">
        <w:rPr>
          <w:rFonts w:ascii="Times New Roman" w:hAnsi="Times New Roman" w:cs="Times New Roman"/>
          <w:sz w:val="20"/>
          <w:szCs w:val="20"/>
        </w:rPr>
        <w:t>9,10</w:t>
      </w:r>
      <w:r w:rsidRPr="00F93B7D">
        <w:rPr>
          <w:rFonts w:ascii="Times New Roman" w:hAnsi="Times New Roman" w:cs="Times New Roman"/>
          <w:sz w:val="20"/>
          <w:szCs w:val="20"/>
        </w:rPr>
        <w:tab/>
      </w:r>
      <w:r w:rsidRPr="00F93B7D">
        <w:rPr>
          <w:rFonts w:ascii="Times New Roman" w:hAnsi="Times New Roman" w:cs="Times New Roman"/>
          <w:sz w:val="20"/>
          <w:szCs w:val="20"/>
        </w:rPr>
        <w:tab/>
      </w:r>
      <w:r w:rsidR="003A01C0">
        <w:rPr>
          <w:rFonts w:ascii="Times New Roman" w:hAnsi="Times New Roman" w:cs="Times New Roman"/>
          <w:sz w:val="20"/>
          <w:szCs w:val="20"/>
        </w:rPr>
        <w:tab/>
      </w:r>
      <w:r w:rsidRPr="00F93B7D">
        <w:rPr>
          <w:rFonts w:ascii="Times New Roman" w:hAnsi="Times New Roman" w:cs="Times New Roman"/>
          <w:sz w:val="20"/>
          <w:szCs w:val="20"/>
        </w:rPr>
        <w:t>wykładzina</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2.31</w:t>
      </w:r>
      <w:r>
        <w:rPr>
          <w:rFonts w:ascii="Times New Roman" w:hAnsi="Times New Roman" w:cs="Times New Roman"/>
          <w:sz w:val="20"/>
          <w:szCs w:val="20"/>
        </w:rPr>
        <w:tab/>
      </w:r>
      <w:r>
        <w:rPr>
          <w:rFonts w:ascii="Times New Roman" w:hAnsi="Times New Roman" w:cs="Times New Roman"/>
          <w:sz w:val="20"/>
          <w:szCs w:val="20"/>
        </w:rPr>
        <w:tab/>
        <w:t>przedsionek kancel.</w:t>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5,70</w:t>
      </w:r>
      <w:r w:rsidR="0031432A" w:rsidRPr="00F93B7D">
        <w:rPr>
          <w:rFonts w:ascii="Times New Roman" w:hAnsi="Times New Roman" w:cs="Times New Roman"/>
          <w:sz w:val="20"/>
          <w:szCs w:val="20"/>
        </w:rPr>
        <w:tab/>
      </w:r>
      <w:r w:rsidR="0031432A" w:rsidRPr="00F93B7D">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wykładzina</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2.32</w:t>
      </w:r>
      <w:r>
        <w:rPr>
          <w:rFonts w:ascii="Times New Roman" w:hAnsi="Times New Roman" w:cs="Times New Roman"/>
          <w:sz w:val="20"/>
          <w:szCs w:val="20"/>
        </w:rPr>
        <w:tab/>
      </w:r>
      <w:r>
        <w:rPr>
          <w:rFonts w:ascii="Times New Roman" w:hAnsi="Times New Roman" w:cs="Times New Roman"/>
          <w:sz w:val="20"/>
          <w:szCs w:val="20"/>
        </w:rPr>
        <w:tab/>
        <w:t>sala konferencyjna</w:t>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49,20</w:t>
      </w:r>
      <w:r w:rsidR="0031432A" w:rsidRPr="00F93B7D">
        <w:rPr>
          <w:rFonts w:ascii="Times New Roman" w:hAnsi="Times New Roman" w:cs="Times New Roman"/>
          <w:sz w:val="20"/>
          <w:szCs w:val="20"/>
        </w:rPr>
        <w:tab/>
      </w:r>
      <w:r w:rsidR="0031432A" w:rsidRPr="00F93B7D">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wykładzina</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2.33</w:t>
      </w:r>
      <w:r>
        <w:rPr>
          <w:rFonts w:ascii="Times New Roman" w:hAnsi="Times New Roman" w:cs="Times New Roman"/>
          <w:sz w:val="20"/>
          <w:szCs w:val="20"/>
        </w:rPr>
        <w:tab/>
      </w:r>
      <w:r>
        <w:rPr>
          <w:rFonts w:ascii="Times New Roman" w:hAnsi="Times New Roman" w:cs="Times New Roman"/>
          <w:sz w:val="20"/>
          <w:szCs w:val="20"/>
        </w:rPr>
        <w:tab/>
        <w:t>gabinet prezesa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30,90</w:t>
      </w:r>
      <w:r w:rsidR="0031432A" w:rsidRPr="00F93B7D">
        <w:rPr>
          <w:rFonts w:ascii="Times New Roman" w:hAnsi="Times New Roman" w:cs="Times New Roman"/>
          <w:sz w:val="20"/>
          <w:szCs w:val="20"/>
        </w:rPr>
        <w:tab/>
      </w:r>
      <w:r w:rsidR="0031432A" w:rsidRPr="00F93B7D">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wykładzina</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2.34</w:t>
      </w:r>
      <w:r>
        <w:rPr>
          <w:rFonts w:ascii="Times New Roman" w:hAnsi="Times New Roman" w:cs="Times New Roman"/>
          <w:sz w:val="20"/>
          <w:szCs w:val="20"/>
        </w:rPr>
        <w:tab/>
      </w:r>
      <w:r>
        <w:rPr>
          <w:rFonts w:ascii="Times New Roman" w:hAnsi="Times New Roman" w:cs="Times New Roman"/>
          <w:sz w:val="20"/>
          <w:szCs w:val="20"/>
        </w:rPr>
        <w:tab/>
        <w:t>sekretariat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22,80</w:t>
      </w:r>
      <w:r w:rsidR="0031432A" w:rsidRPr="00F93B7D">
        <w:rPr>
          <w:rFonts w:ascii="Times New Roman" w:hAnsi="Times New Roman" w:cs="Times New Roman"/>
          <w:sz w:val="20"/>
          <w:szCs w:val="20"/>
        </w:rPr>
        <w:tab/>
      </w:r>
      <w:r w:rsidR="0031432A" w:rsidRPr="00F93B7D">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wykładzina</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2.35</w:t>
      </w:r>
      <w:r>
        <w:rPr>
          <w:rFonts w:ascii="Times New Roman" w:hAnsi="Times New Roman" w:cs="Times New Roman"/>
          <w:sz w:val="20"/>
          <w:szCs w:val="20"/>
        </w:rPr>
        <w:tab/>
      </w:r>
      <w:r>
        <w:rPr>
          <w:rFonts w:ascii="Times New Roman" w:hAnsi="Times New Roman" w:cs="Times New Roman"/>
          <w:sz w:val="20"/>
          <w:szCs w:val="20"/>
        </w:rPr>
        <w:tab/>
        <w:t>gabinet w-ce prezesa</w:t>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23,60</w:t>
      </w:r>
      <w:r w:rsidR="0031432A" w:rsidRPr="00F93B7D">
        <w:rPr>
          <w:rFonts w:ascii="Times New Roman" w:hAnsi="Times New Roman" w:cs="Times New Roman"/>
          <w:sz w:val="20"/>
          <w:szCs w:val="20"/>
        </w:rPr>
        <w:tab/>
      </w:r>
      <w:r w:rsidR="0031432A" w:rsidRPr="00F93B7D">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2.3</w:t>
      </w:r>
      <w:r w:rsidR="003A01C0">
        <w:rPr>
          <w:rFonts w:ascii="Times New Roman" w:hAnsi="Times New Roman" w:cs="Times New Roman"/>
          <w:sz w:val="20"/>
          <w:szCs w:val="20"/>
        </w:rPr>
        <w:t>6</w:t>
      </w:r>
      <w:r w:rsidR="003A01C0">
        <w:rPr>
          <w:rFonts w:ascii="Times New Roman" w:hAnsi="Times New Roman" w:cs="Times New Roman"/>
          <w:sz w:val="20"/>
          <w:szCs w:val="20"/>
        </w:rPr>
        <w:tab/>
      </w:r>
      <w:r w:rsidR="003A01C0">
        <w:rPr>
          <w:rFonts w:ascii="Times New Roman" w:hAnsi="Times New Roman" w:cs="Times New Roman"/>
          <w:sz w:val="20"/>
          <w:szCs w:val="20"/>
        </w:rPr>
        <w:tab/>
        <w:t>pokój informatyka</w:t>
      </w:r>
      <w:r w:rsidR="003A01C0">
        <w:rPr>
          <w:rFonts w:ascii="Times New Roman" w:hAnsi="Times New Roman" w:cs="Times New Roman"/>
          <w:sz w:val="20"/>
          <w:szCs w:val="20"/>
        </w:rPr>
        <w:tab/>
      </w:r>
      <w:r w:rsidR="003A01C0">
        <w:rPr>
          <w:rFonts w:ascii="Times New Roman" w:hAnsi="Times New Roman" w:cs="Times New Roman"/>
          <w:sz w:val="20"/>
          <w:szCs w:val="20"/>
        </w:rPr>
        <w:tab/>
      </w:r>
      <w:r w:rsidR="00F93B7D" w:rsidRPr="00F93B7D">
        <w:rPr>
          <w:rFonts w:ascii="Times New Roman" w:hAnsi="Times New Roman" w:cs="Times New Roman"/>
          <w:sz w:val="20"/>
          <w:szCs w:val="20"/>
        </w:rPr>
        <w:t>17,60</w:t>
      </w:r>
      <w:r w:rsidR="00F93B7D" w:rsidRPr="00F93B7D">
        <w:rPr>
          <w:rFonts w:ascii="Times New Roman" w:hAnsi="Times New Roman" w:cs="Times New Roman"/>
          <w:sz w:val="20"/>
          <w:szCs w:val="20"/>
        </w:rPr>
        <w:tab/>
      </w:r>
      <w:r w:rsidR="00F93B7D" w:rsidRPr="00F93B7D">
        <w:rPr>
          <w:rFonts w:ascii="Times New Roman" w:hAnsi="Times New Roman" w:cs="Times New Roman"/>
          <w:sz w:val="20"/>
          <w:szCs w:val="20"/>
        </w:rPr>
        <w:tab/>
      </w:r>
      <w:r w:rsidR="003A01C0">
        <w:rPr>
          <w:rFonts w:ascii="Times New Roman" w:hAnsi="Times New Roman" w:cs="Times New Roman"/>
          <w:sz w:val="20"/>
          <w:szCs w:val="20"/>
        </w:rPr>
        <w:tab/>
      </w:r>
      <w:r w:rsidRPr="00F93B7D">
        <w:rPr>
          <w:rFonts w:ascii="Times New Roman" w:hAnsi="Times New Roman" w:cs="Times New Roman"/>
          <w:sz w:val="20"/>
          <w:szCs w:val="20"/>
        </w:rPr>
        <w:t>wykładzina</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2.37</w:t>
      </w:r>
      <w:r>
        <w:rPr>
          <w:rFonts w:ascii="Times New Roman" w:hAnsi="Times New Roman" w:cs="Times New Roman"/>
          <w:sz w:val="20"/>
          <w:szCs w:val="20"/>
        </w:rPr>
        <w:tab/>
      </w:r>
      <w:r>
        <w:rPr>
          <w:rFonts w:ascii="Times New Roman" w:hAnsi="Times New Roman" w:cs="Times New Roman"/>
          <w:sz w:val="20"/>
          <w:szCs w:val="20"/>
        </w:rPr>
        <w:tab/>
        <w:t>pokój biurowy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93B7D" w:rsidRPr="00F93B7D">
        <w:rPr>
          <w:rFonts w:ascii="Times New Roman" w:hAnsi="Times New Roman" w:cs="Times New Roman"/>
          <w:sz w:val="20"/>
          <w:szCs w:val="20"/>
        </w:rPr>
        <w:t>14,90</w:t>
      </w:r>
      <w:r w:rsidR="00F93B7D" w:rsidRPr="00F93B7D">
        <w:rPr>
          <w:rFonts w:ascii="Times New Roman" w:hAnsi="Times New Roman" w:cs="Times New Roman"/>
          <w:sz w:val="20"/>
          <w:szCs w:val="20"/>
        </w:rPr>
        <w:tab/>
      </w:r>
      <w:r w:rsidR="00F93B7D" w:rsidRPr="00F93B7D">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wykładzina</w:t>
      </w:r>
    </w:p>
    <w:p w:rsidR="0031432A" w:rsidRPr="00F93B7D" w:rsidRDefault="0031432A" w:rsidP="0031432A">
      <w:pPr>
        <w:jc w:val="both"/>
        <w:rPr>
          <w:rFonts w:ascii="Times New Roman" w:hAnsi="Times New Roman" w:cs="Times New Roman"/>
          <w:sz w:val="20"/>
          <w:szCs w:val="20"/>
        </w:rPr>
      </w:pPr>
      <w:r w:rsidRPr="00F93B7D">
        <w:rPr>
          <w:rFonts w:ascii="Times New Roman" w:hAnsi="Times New Roman" w:cs="Times New Roman"/>
          <w:sz w:val="20"/>
          <w:szCs w:val="20"/>
        </w:rPr>
        <w:t>2</w:t>
      </w:r>
      <w:r w:rsidR="003A01C0">
        <w:rPr>
          <w:rFonts w:ascii="Times New Roman" w:hAnsi="Times New Roman" w:cs="Times New Roman"/>
          <w:sz w:val="20"/>
          <w:szCs w:val="20"/>
        </w:rPr>
        <w:t>.38</w:t>
      </w:r>
      <w:r w:rsidR="003A01C0">
        <w:rPr>
          <w:rFonts w:ascii="Times New Roman" w:hAnsi="Times New Roman" w:cs="Times New Roman"/>
          <w:sz w:val="20"/>
          <w:szCs w:val="20"/>
        </w:rPr>
        <w:tab/>
      </w:r>
      <w:r w:rsidR="003A01C0">
        <w:rPr>
          <w:rFonts w:ascii="Times New Roman" w:hAnsi="Times New Roman" w:cs="Times New Roman"/>
          <w:sz w:val="20"/>
          <w:szCs w:val="20"/>
        </w:rPr>
        <w:tab/>
        <w:t>pokój świadków</w:t>
      </w:r>
      <w:r w:rsidR="003A01C0">
        <w:rPr>
          <w:rFonts w:ascii="Times New Roman" w:hAnsi="Times New Roman" w:cs="Times New Roman"/>
          <w:sz w:val="20"/>
          <w:szCs w:val="20"/>
        </w:rPr>
        <w:tab/>
      </w:r>
      <w:r w:rsidR="003A01C0">
        <w:rPr>
          <w:rFonts w:ascii="Times New Roman" w:hAnsi="Times New Roman" w:cs="Times New Roman"/>
          <w:sz w:val="20"/>
          <w:szCs w:val="20"/>
        </w:rPr>
        <w:tab/>
      </w:r>
      <w:r w:rsidR="003A01C0">
        <w:rPr>
          <w:rFonts w:ascii="Times New Roman" w:hAnsi="Times New Roman" w:cs="Times New Roman"/>
          <w:sz w:val="20"/>
          <w:szCs w:val="20"/>
        </w:rPr>
        <w:tab/>
      </w:r>
      <w:r w:rsidR="00F93B7D" w:rsidRPr="00F93B7D">
        <w:rPr>
          <w:rFonts w:ascii="Times New Roman" w:hAnsi="Times New Roman" w:cs="Times New Roman"/>
          <w:sz w:val="20"/>
          <w:szCs w:val="20"/>
        </w:rPr>
        <w:t>15,00</w:t>
      </w:r>
      <w:r w:rsidR="00F93B7D" w:rsidRPr="00F93B7D">
        <w:rPr>
          <w:rFonts w:ascii="Times New Roman" w:hAnsi="Times New Roman" w:cs="Times New Roman"/>
          <w:sz w:val="20"/>
          <w:szCs w:val="20"/>
        </w:rPr>
        <w:tab/>
      </w:r>
      <w:r w:rsidR="00F93B7D" w:rsidRPr="00F93B7D">
        <w:rPr>
          <w:rFonts w:ascii="Times New Roman" w:hAnsi="Times New Roman" w:cs="Times New Roman"/>
          <w:sz w:val="20"/>
          <w:szCs w:val="20"/>
        </w:rPr>
        <w:tab/>
      </w:r>
      <w:r w:rsidR="003A01C0">
        <w:rPr>
          <w:rFonts w:ascii="Times New Roman" w:hAnsi="Times New Roman" w:cs="Times New Roman"/>
          <w:sz w:val="20"/>
          <w:szCs w:val="20"/>
        </w:rPr>
        <w:tab/>
      </w:r>
      <w:r w:rsidRPr="00F93B7D">
        <w:rPr>
          <w:rFonts w:ascii="Times New Roman" w:hAnsi="Times New Roman" w:cs="Times New Roman"/>
          <w:sz w:val="20"/>
          <w:szCs w:val="20"/>
        </w:rPr>
        <w:t>gres</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2.39</w:t>
      </w:r>
      <w:r>
        <w:rPr>
          <w:rFonts w:ascii="Times New Roman" w:hAnsi="Times New Roman" w:cs="Times New Roman"/>
          <w:sz w:val="20"/>
          <w:szCs w:val="20"/>
        </w:rPr>
        <w:tab/>
      </w:r>
      <w:r>
        <w:rPr>
          <w:rFonts w:ascii="Times New Roman" w:hAnsi="Times New Roman" w:cs="Times New Roman"/>
          <w:sz w:val="20"/>
          <w:szCs w:val="20"/>
        </w:rPr>
        <w:tab/>
        <w:t>sala rozpraw</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93B7D" w:rsidRPr="00F93B7D">
        <w:rPr>
          <w:rFonts w:ascii="Times New Roman" w:hAnsi="Times New Roman" w:cs="Times New Roman"/>
          <w:sz w:val="20"/>
          <w:szCs w:val="20"/>
        </w:rPr>
        <w:t>65,80</w:t>
      </w:r>
      <w:r w:rsidR="00F93B7D" w:rsidRPr="00F93B7D">
        <w:rPr>
          <w:rFonts w:ascii="Times New Roman" w:hAnsi="Times New Roman" w:cs="Times New Roman"/>
          <w:sz w:val="20"/>
          <w:szCs w:val="20"/>
        </w:rPr>
        <w:tab/>
      </w:r>
      <w:r w:rsidR="00F93B7D" w:rsidRPr="00F93B7D">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gres</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2.40</w:t>
      </w:r>
      <w:r>
        <w:rPr>
          <w:rFonts w:ascii="Times New Roman" w:hAnsi="Times New Roman" w:cs="Times New Roman"/>
          <w:sz w:val="20"/>
          <w:szCs w:val="20"/>
        </w:rPr>
        <w:tab/>
      </w:r>
      <w:r>
        <w:rPr>
          <w:rFonts w:ascii="Times New Roman" w:hAnsi="Times New Roman" w:cs="Times New Roman"/>
          <w:sz w:val="20"/>
          <w:szCs w:val="20"/>
        </w:rPr>
        <w:tab/>
        <w:t>pokój narad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93B7D" w:rsidRPr="00F93B7D">
        <w:rPr>
          <w:rFonts w:ascii="Times New Roman" w:hAnsi="Times New Roman" w:cs="Times New Roman"/>
          <w:sz w:val="20"/>
          <w:szCs w:val="20"/>
        </w:rPr>
        <w:t>15,30</w:t>
      </w:r>
      <w:r w:rsidR="00F93B7D" w:rsidRPr="00F93B7D">
        <w:rPr>
          <w:rFonts w:ascii="Times New Roman" w:hAnsi="Times New Roman" w:cs="Times New Roman"/>
          <w:sz w:val="20"/>
          <w:szCs w:val="20"/>
        </w:rPr>
        <w:tab/>
      </w:r>
      <w:r w:rsidR="00F93B7D" w:rsidRPr="00F93B7D">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wykładzina</w:t>
      </w:r>
    </w:p>
    <w:p w:rsidR="0031432A" w:rsidRPr="00F93B7D" w:rsidRDefault="003A01C0" w:rsidP="0031432A">
      <w:pPr>
        <w:jc w:val="both"/>
        <w:rPr>
          <w:rFonts w:ascii="Times New Roman" w:hAnsi="Times New Roman" w:cs="Times New Roman"/>
          <w:sz w:val="20"/>
          <w:szCs w:val="20"/>
        </w:rPr>
      </w:pPr>
      <w:r>
        <w:rPr>
          <w:rFonts w:ascii="Times New Roman" w:hAnsi="Times New Roman" w:cs="Times New Roman"/>
          <w:sz w:val="20"/>
          <w:szCs w:val="20"/>
        </w:rPr>
        <w:t>2.41</w:t>
      </w:r>
      <w:r>
        <w:rPr>
          <w:rFonts w:ascii="Times New Roman" w:hAnsi="Times New Roman" w:cs="Times New Roman"/>
          <w:sz w:val="20"/>
          <w:szCs w:val="20"/>
        </w:rPr>
        <w:tab/>
      </w:r>
      <w:r>
        <w:rPr>
          <w:rFonts w:ascii="Times New Roman" w:hAnsi="Times New Roman" w:cs="Times New Roman"/>
          <w:sz w:val="20"/>
          <w:szCs w:val="20"/>
        </w:rPr>
        <w:tab/>
        <w:t>pokój narad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14,80</w:t>
      </w:r>
      <w:r w:rsidR="0031432A" w:rsidRPr="00F93B7D">
        <w:rPr>
          <w:rFonts w:ascii="Times New Roman" w:hAnsi="Times New Roman" w:cs="Times New Roman"/>
          <w:sz w:val="20"/>
          <w:szCs w:val="20"/>
        </w:rPr>
        <w:tab/>
      </w:r>
      <w:r w:rsidR="00F93B7D" w:rsidRPr="00F93B7D">
        <w:rPr>
          <w:rFonts w:ascii="Times New Roman" w:hAnsi="Times New Roman" w:cs="Times New Roman"/>
          <w:sz w:val="20"/>
          <w:szCs w:val="20"/>
        </w:rPr>
        <w:tab/>
      </w:r>
      <w:r>
        <w:rPr>
          <w:rFonts w:ascii="Times New Roman" w:hAnsi="Times New Roman" w:cs="Times New Roman"/>
          <w:sz w:val="20"/>
          <w:szCs w:val="20"/>
        </w:rPr>
        <w:tab/>
      </w:r>
      <w:r w:rsidR="0031432A" w:rsidRPr="00F93B7D">
        <w:rPr>
          <w:rFonts w:ascii="Times New Roman" w:hAnsi="Times New Roman" w:cs="Times New Roman"/>
          <w:sz w:val="20"/>
          <w:szCs w:val="20"/>
        </w:rPr>
        <w:t>wykładzina</w:t>
      </w:r>
    </w:p>
    <w:p w:rsidR="0031432A" w:rsidRDefault="0031432A" w:rsidP="0031432A"/>
    <w:tbl>
      <w:tblPr>
        <w:tblW w:w="0" w:type="auto"/>
        <w:tblLook w:val="01E0" w:firstRow="1" w:lastRow="1" w:firstColumn="1" w:lastColumn="1" w:noHBand="0" w:noVBand="0"/>
      </w:tblPr>
      <w:tblGrid>
        <w:gridCol w:w="1152"/>
        <w:gridCol w:w="3317"/>
        <w:gridCol w:w="2213"/>
        <w:gridCol w:w="2237"/>
      </w:tblGrid>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2.42</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Sala rozpraw</w:t>
            </w:r>
          </w:p>
        </w:tc>
        <w:tc>
          <w:tcPr>
            <w:tcW w:w="2303"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46,60</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2.43</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świadków</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15,80</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2.44</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Wc. Męski personelu</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16,90</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2.45</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Wc. Damski personelu</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14,90</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2.46</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Klatka schodowa</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8,40</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2.47</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sędziów</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12,30</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2.48</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asystentów sędziów</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10,10</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2.49</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przewodniczącego wyd</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21,10</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2.50</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Kierownik sekretariatu</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20,80</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½ gres + ½ 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2.51</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sekretariat</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20,80</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½ gres + ½ 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lastRenderedPageBreak/>
              <w:t>2.52</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Sekretariat</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21,40</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½ gres + ½ 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2.53</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Sekretariat</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20,80</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½ gres + ½ 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2.54</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Pomieszczenie sprzątaczek</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3,50</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2.73</w:t>
            </w:r>
          </w:p>
        </w:tc>
        <w:tc>
          <w:tcPr>
            <w:tcW w:w="3418" w:type="dxa"/>
            <w:hideMark/>
          </w:tcPr>
          <w:p w:rsidR="0031432A" w:rsidRDefault="0031432A">
            <w:pPr>
              <w:rPr>
                <w:rFonts w:ascii="Times New Roman" w:eastAsia="Times New Roman" w:hAnsi="Times New Roman"/>
                <w:b/>
                <w:sz w:val="20"/>
                <w:szCs w:val="20"/>
              </w:rPr>
            </w:pPr>
            <w:r>
              <w:rPr>
                <w:rFonts w:ascii="Times New Roman" w:eastAsia="Times New Roman" w:hAnsi="Times New Roman"/>
                <w:b/>
                <w:sz w:val="20"/>
                <w:szCs w:val="20"/>
              </w:rPr>
              <w:t>Komunikacja ABC</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311,80</w:t>
            </w:r>
          </w:p>
        </w:tc>
        <w:tc>
          <w:tcPr>
            <w:tcW w:w="2303" w:type="dxa"/>
            <w:hideMark/>
          </w:tcPr>
          <w:p w:rsidR="0031432A" w:rsidRDefault="0031432A">
            <w:pPr>
              <w:jc w:val="both"/>
              <w:rPr>
                <w:rFonts w:ascii="Times New Roman" w:eastAsia="Times New Roman" w:hAnsi="Times New Roman"/>
                <w:sz w:val="20"/>
                <w:szCs w:val="20"/>
              </w:rPr>
            </w:pPr>
            <w:r>
              <w:rPr>
                <w:rFonts w:ascii="Times New Roman" w:eastAsia="Times New Roman" w:hAnsi="Times New Roman"/>
                <w:sz w:val="20"/>
                <w:szCs w:val="20"/>
              </w:rPr>
              <w:t>gres</w:t>
            </w:r>
          </w:p>
        </w:tc>
      </w:tr>
    </w:tbl>
    <w:p w:rsidR="0031432A" w:rsidRDefault="0031432A" w:rsidP="0031432A">
      <w:pPr>
        <w:rPr>
          <w:sz w:val="22"/>
          <w:szCs w:val="22"/>
          <w:lang w:eastAsia="en-US"/>
        </w:rPr>
      </w:pPr>
    </w:p>
    <w:tbl>
      <w:tblPr>
        <w:tblW w:w="0" w:type="auto"/>
        <w:tblLook w:val="01E0" w:firstRow="1" w:lastRow="1" w:firstColumn="1" w:lastColumn="1" w:noHBand="0" w:noVBand="0"/>
      </w:tblPr>
      <w:tblGrid>
        <w:gridCol w:w="1148"/>
        <w:gridCol w:w="3297"/>
        <w:gridCol w:w="2243"/>
        <w:gridCol w:w="2231"/>
      </w:tblGrid>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2.55</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świadków</w:t>
            </w:r>
          </w:p>
        </w:tc>
        <w:tc>
          <w:tcPr>
            <w:tcW w:w="2303"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11,00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2.56</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sędziów</w:t>
            </w:r>
          </w:p>
        </w:tc>
        <w:tc>
          <w:tcPr>
            <w:tcW w:w="2303"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20,30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2.57</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sędziów</w:t>
            </w:r>
          </w:p>
        </w:tc>
        <w:tc>
          <w:tcPr>
            <w:tcW w:w="2303"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15,30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2.58</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sędziów</w:t>
            </w:r>
          </w:p>
        </w:tc>
        <w:tc>
          <w:tcPr>
            <w:tcW w:w="2303"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14,50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2.59</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Sekretariat</w:t>
            </w:r>
          </w:p>
        </w:tc>
        <w:tc>
          <w:tcPr>
            <w:tcW w:w="2303"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14,40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½ gres + ½ 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2.60</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Sekretariat</w:t>
            </w:r>
          </w:p>
        </w:tc>
        <w:tc>
          <w:tcPr>
            <w:tcW w:w="2303"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14,80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2.61</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Kierownik sekretariatu</w:t>
            </w:r>
          </w:p>
        </w:tc>
        <w:tc>
          <w:tcPr>
            <w:tcW w:w="2303"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16,20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2.62</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Przewodniczący wydziału</w:t>
            </w:r>
          </w:p>
        </w:tc>
        <w:tc>
          <w:tcPr>
            <w:tcW w:w="2303"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17,60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2.63</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narad</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13,90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2.64</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Sala rozpraw</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50,10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2.65</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świadków</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13,20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2.66</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Klatka schodowa</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10,80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2.67</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narad</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13,60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2.68</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Sala rozpraw</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14,90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2.69</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świadków</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13,90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2.70</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narad</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15,70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2.71</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Sala rozpraw</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49,80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2.72</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Klatka schodowa</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10,70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tcPr>
          <w:p w:rsidR="0031432A" w:rsidRDefault="0031432A">
            <w:pPr>
              <w:rPr>
                <w:rFonts w:ascii="Times New Roman" w:eastAsia="Times New Roman" w:hAnsi="Times New Roman"/>
                <w:sz w:val="20"/>
                <w:szCs w:val="20"/>
              </w:rPr>
            </w:pPr>
          </w:p>
        </w:tc>
        <w:tc>
          <w:tcPr>
            <w:tcW w:w="3418" w:type="dxa"/>
          </w:tcPr>
          <w:p w:rsidR="0031432A" w:rsidRDefault="0031432A">
            <w:pPr>
              <w:rPr>
                <w:rFonts w:ascii="Times New Roman" w:eastAsia="Times New Roman" w:hAnsi="Times New Roman"/>
                <w:sz w:val="20"/>
                <w:szCs w:val="20"/>
              </w:rPr>
            </w:pPr>
          </w:p>
        </w:tc>
        <w:tc>
          <w:tcPr>
            <w:tcW w:w="2303" w:type="dxa"/>
          </w:tcPr>
          <w:p w:rsidR="0031432A" w:rsidRDefault="0031432A">
            <w:pPr>
              <w:jc w:val="right"/>
              <w:rPr>
                <w:rFonts w:ascii="Times New Roman" w:eastAsia="Times New Roman" w:hAnsi="Times New Roman"/>
                <w:b/>
                <w:sz w:val="20"/>
                <w:szCs w:val="20"/>
              </w:rPr>
            </w:pPr>
          </w:p>
          <w:p w:rsidR="0031432A" w:rsidRDefault="0031432A">
            <w:pPr>
              <w:jc w:val="right"/>
              <w:rPr>
                <w:rFonts w:ascii="Times New Roman" w:eastAsia="Times New Roman" w:hAnsi="Times New Roman"/>
                <w:b/>
                <w:sz w:val="20"/>
                <w:szCs w:val="20"/>
              </w:rPr>
            </w:pPr>
            <w:r>
              <w:rPr>
                <w:rFonts w:ascii="Times New Roman" w:eastAsia="Times New Roman" w:hAnsi="Times New Roman"/>
                <w:b/>
                <w:sz w:val="20"/>
                <w:szCs w:val="20"/>
              </w:rPr>
              <w:t>Łączna powierzchnia             I piętra   -1796,10</w:t>
            </w:r>
          </w:p>
        </w:tc>
        <w:tc>
          <w:tcPr>
            <w:tcW w:w="2303" w:type="dxa"/>
          </w:tcPr>
          <w:p w:rsidR="0031432A" w:rsidRDefault="0031432A">
            <w:pPr>
              <w:jc w:val="right"/>
              <w:rPr>
                <w:rFonts w:ascii="Times New Roman" w:eastAsia="Times New Roman" w:hAnsi="Times New Roman"/>
                <w:sz w:val="20"/>
                <w:szCs w:val="20"/>
              </w:rPr>
            </w:pPr>
          </w:p>
        </w:tc>
      </w:tr>
    </w:tbl>
    <w:p w:rsidR="0031432A" w:rsidRDefault="0031432A" w:rsidP="0031432A">
      <w:pPr>
        <w:rPr>
          <w:sz w:val="22"/>
          <w:szCs w:val="22"/>
          <w:lang w:eastAsia="en-US"/>
        </w:rPr>
      </w:pPr>
    </w:p>
    <w:p w:rsidR="0031432A" w:rsidRDefault="0031432A" w:rsidP="0031432A">
      <w:pPr>
        <w:jc w:val="center"/>
        <w:rPr>
          <w:b/>
        </w:rPr>
      </w:pPr>
      <w:r>
        <w:rPr>
          <w:b/>
        </w:rPr>
        <w:t>II PIĘTRO</w:t>
      </w:r>
    </w:p>
    <w:tbl>
      <w:tblPr>
        <w:tblW w:w="0" w:type="auto"/>
        <w:tblLook w:val="01E0" w:firstRow="1" w:lastRow="1" w:firstColumn="1" w:lastColumn="1" w:noHBand="0" w:noVBand="0"/>
      </w:tblPr>
      <w:tblGrid>
        <w:gridCol w:w="1149"/>
        <w:gridCol w:w="3302"/>
        <w:gridCol w:w="2240"/>
        <w:gridCol w:w="2228"/>
      </w:tblGrid>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3.1</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kuratorów</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12,20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3.2</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kuratorów</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21,80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3.3</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kuratorów</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29,80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3.4</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kuratorów</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10,20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3.5</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kuratorów</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21,10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3.6</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obsługi kuratorskiej</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21,50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3.7</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sędziów</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9,90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3.8</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Pomieszczenie sprzątaczek</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3,50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3.9</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Palarnia</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14,50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3.10</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wizytacji</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15,80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3.11</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mediacji</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15,30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3.12</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asystenta sędziego</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21,20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3.13</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świadków</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14,00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3.14</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Sala rozpraw</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52,40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3.15</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narad</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13,50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3.16</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ławników</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13,40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3.17</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Sala rozpraw</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50,60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3.18</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narad</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13,90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3.19</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sędziów</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16,60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3.20, 3.21</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„niebieski”</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31,40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3.22</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przewodniczącego wyd</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16,60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3.23</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Kierownik sekretariatu</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16,20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3.24</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Sekretariat</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31,10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½ gres + ½ 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3.25</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Sekretariat</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29,60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½ gres + ½ wykładzina</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3.26</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Pokój zatrzymań nieletnich</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17,70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3.27</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Pomieszczenie socjalne</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11,20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3.28</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Wc zatrzymanych</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3,70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3.29</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Wc męskie personelu</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15,60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3.30</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Wc damski personelu</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15,40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lastRenderedPageBreak/>
              <w:t>3.31</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Klatka schodowa</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8,60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3.32</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Klatka schodowa</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10,70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3.33</w:t>
            </w:r>
          </w:p>
        </w:tc>
        <w:tc>
          <w:tcPr>
            <w:tcW w:w="3418" w:type="dxa"/>
            <w:hideMark/>
          </w:tcPr>
          <w:p w:rsidR="0031432A" w:rsidRDefault="0031432A">
            <w:pPr>
              <w:rPr>
                <w:rFonts w:ascii="Times New Roman" w:eastAsia="Times New Roman" w:hAnsi="Times New Roman"/>
                <w:sz w:val="20"/>
                <w:szCs w:val="20"/>
              </w:rPr>
            </w:pPr>
            <w:r>
              <w:rPr>
                <w:rFonts w:ascii="Times New Roman" w:eastAsia="Times New Roman" w:hAnsi="Times New Roman"/>
                <w:sz w:val="20"/>
                <w:szCs w:val="20"/>
              </w:rPr>
              <w:t>komunikacja</w:t>
            </w:r>
          </w:p>
        </w:tc>
        <w:tc>
          <w:tcPr>
            <w:tcW w:w="2303" w:type="dxa"/>
            <w:hideMark/>
          </w:tcPr>
          <w:p w:rsidR="0031432A" w:rsidRDefault="0031432A" w:rsidP="003A01C0">
            <w:pPr>
              <w:rPr>
                <w:rFonts w:ascii="Times New Roman" w:eastAsia="Times New Roman" w:hAnsi="Times New Roman"/>
                <w:sz w:val="20"/>
                <w:szCs w:val="20"/>
              </w:rPr>
            </w:pPr>
            <w:r>
              <w:rPr>
                <w:rFonts w:ascii="Times New Roman" w:eastAsia="Times New Roman" w:hAnsi="Times New Roman"/>
                <w:sz w:val="20"/>
                <w:szCs w:val="20"/>
              </w:rPr>
              <w:t>155,70</w:t>
            </w:r>
          </w:p>
        </w:tc>
        <w:tc>
          <w:tcPr>
            <w:tcW w:w="2303" w:type="dxa"/>
            <w:hideMark/>
          </w:tcPr>
          <w:p w:rsidR="0031432A" w:rsidRDefault="0031432A">
            <w:pPr>
              <w:jc w:val="right"/>
              <w:rPr>
                <w:rFonts w:ascii="Times New Roman" w:eastAsia="Times New Roman" w:hAnsi="Times New Roman"/>
                <w:sz w:val="20"/>
                <w:szCs w:val="20"/>
              </w:rPr>
            </w:pPr>
            <w:r>
              <w:rPr>
                <w:rFonts w:ascii="Times New Roman" w:eastAsia="Times New Roman" w:hAnsi="Times New Roman"/>
                <w:sz w:val="20"/>
                <w:szCs w:val="20"/>
              </w:rPr>
              <w:t>Gres</w:t>
            </w:r>
          </w:p>
        </w:tc>
      </w:tr>
      <w:tr w:rsidR="0031432A" w:rsidTr="0031432A">
        <w:tc>
          <w:tcPr>
            <w:tcW w:w="1188" w:type="dxa"/>
          </w:tcPr>
          <w:p w:rsidR="0031432A" w:rsidRDefault="0031432A">
            <w:pPr>
              <w:rPr>
                <w:rFonts w:ascii="Times New Roman" w:eastAsia="Times New Roman" w:hAnsi="Times New Roman"/>
                <w:sz w:val="20"/>
                <w:szCs w:val="20"/>
              </w:rPr>
            </w:pPr>
          </w:p>
        </w:tc>
        <w:tc>
          <w:tcPr>
            <w:tcW w:w="3418" w:type="dxa"/>
          </w:tcPr>
          <w:p w:rsidR="0031432A" w:rsidRDefault="0031432A">
            <w:pPr>
              <w:rPr>
                <w:rFonts w:ascii="Times New Roman" w:eastAsia="Times New Roman" w:hAnsi="Times New Roman"/>
                <w:sz w:val="20"/>
                <w:szCs w:val="20"/>
              </w:rPr>
            </w:pPr>
          </w:p>
        </w:tc>
        <w:tc>
          <w:tcPr>
            <w:tcW w:w="2303" w:type="dxa"/>
          </w:tcPr>
          <w:p w:rsidR="0031432A" w:rsidRDefault="0031432A">
            <w:pPr>
              <w:jc w:val="right"/>
              <w:rPr>
                <w:rFonts w:ascii="Times New Roman" w:eastAsia="Times New Roman" w:hAnsi="Times New Roman"/>
                <w:b/>
                <w:sz w:val="20"/>
                <w:szCs w:val="20"/>
              </w:rPr>
            </w:pPr>
          </w:p>
          <w:p w:rsidR="0031432A" w:rsidRDefault="0031432A">
            <w:pPr>
              <w:jc w:val="right"/>
              <w:rPr>
                <w:rFonts w:ascii="Times New Roman" w:eastAsia="Times New Roman" w:hAnsi="Times New Roman"/>
                <w:b/>
                <w:sz w:val="20"/>
                <w:szCs w:val="20"/>
              </w:rPr>
            </w:pPr>
            <w:r>
              <w:rPr>
                <w:rFonts w:ascii="Times New Roman" w:eastAsia="Times New Roman" w:hAnsi="Times New Roman"/>
                <w:b/>
                <w:sz w:val="20"/>
                <w:szCs w:val="20"/>
              </w:rPr>
              <w:t>Łączna powierzchnia                 II piętra – 734,70</w:t>
            </w:r>
          </w:p>
        </w:tc>
        <w:tc>
          <w:tcPr>
            <w:tcW w:w="2303" w:type="dxa"/>
          </w:tcPr>
          <w:p w:rsidR="0031432A" w:rsidRDefault="0031432A">
            <w:pPr>
              <w:jc w:val="right"/>
              <w:rPr>
                <w:rFonts w:ascii="Times New Roman" w:eastAsia="Times New Roman" w:hAnsi="Times New Roman"/>
                <w:sz w:val="20"/>
                <w:szCs w:val="20"/>
              </w:rPr>
            </w:pPr>
          </w:p>
        </w:tc>
      </w:tr>
    </w:tbl>
    <w:p w:rsidR="0031432A" w:rsidRDefault="0031432A" w:rsidP="0031432A">
      <w:pPr>
        <w:rPr>
          <w:sz w:val="22"/>
          <w:szCs w:val="22"/>
          <w:lang w:eastAsia="en-US"/>
        </w:rPr>
      </w:pPr>
      <w:r>
        <w:t>Powierzchnie jednostronne:</w:t>
      </w:r>
    </w:p>
    <w:p w:rsidR="0031432A" w:rsidRDefault="0031432A" w:rsidP="0031432A">
      <w:r>
        <w:t>- powierzchnia okien na pomieszczeniach biurowych, salach rozpraw, archiwach</w:t>
      </w:r>
      <w:r w:rsidR="00CD60CE">
        <w:t xml:space="preserve">, </w:t>
      </w:r>
      <w:r w:rsidR="009531EE">
        <w:t>klatkach schodowych - 1.236</w:t>
      </w:r>
      <w:r>
        <w:t xml:space="preserve"> m</w:t>
      </w:r>
      <w:r>
        <w:rPr>
          <w:vertAlign w:val="superscript"/>
        </w:rPr>
        <w:t xml:space="preserve">2 </w:t>
      </w:r>
    </w:p>
    <w:p w:rsidR="0031432A" w:rsidRDefault="0031432A" w:rsidP="0031432A">
      <w:r>
        <w:t>- powierzchnia witryn elewacyjnych 3 szt- 45m</w:t>
      </w:r>
      <w:r>
        <w:rPr>
          <w:vertAlign w:val="superscript"/>
        </w:rPr>
        <w:t>2</w:t>
      </w:r>
    </w:p>
    <w:p w:rsidR="0031432A" w:rsidRDefault="0031432A" w:rsidP="0031432A">
      <w:pPr>
        <w:rPr>
          <w:vertAlign w:val="superscript"/>
        </w:rPr>
      </w:pPr>
      <w:r>
        <w:t>- powierzchnia drzwi aluminiowych-  90m</w:t>
      </w:r>
      <w:r>
        <w:rPr>
          <w:vertAlign w:val="superscript"/>
        </w:rPr>
        <w:t>2</w:t>
      </w:r>
    </w:p>
    <w:p w:rsidR="0031432A" w:rsidRDefault="0031432A" w:rsidP="0031432A"/>
    <w:p w:rsidR="0031432A" w:rsidRDefault="0031432A" w:rsidP="0031432A"/>
    <w:p w:rsidR="0031432A" w:rsidRDefault="0031432A" w:rsidP="0031432A">
      <w:r>
        <w:t>I.</w:t>
      </w:r>
    </w:p>
    <w:p w:rsidR="0031432A" w:rsidRDefault="0031432A" w:rsidP="0031432A">
      <w:r>
        <w:t xml:space="preserve">1.  Zakres prac związanych z utrzymaniem porządku przy sprzątaniu codziennym obejmuje sprzątanie wszystkich pomieszczeń wyszczególnionych wyżej w zestawieniu powierzchni </w:t>
      </w:r>
      <w:r w:rsidR="00ED313E">
        <w:t xml:space="preserve">(zarówno dywanowych jak i gresów) </w:t>
      </w:r>
      <w:r>
        <w:t>w następujący sposób:</w:t>
      </w:r>
    </w:p>
    <w:p w:rsidR="0031432A" w:rsidRDefault="00ED313E" w:rsidP="0031432A">
      <w:r>
        <w:t xml:space="preserve">- </w:t>
      </w:r>
      <w:r w:rsidR="0031432A">
        <w:t>odkurzanie wykładzin podłogowych czyszczenie powierzchni podłogowych (zarówno dywanowych jak i gresów), w tym okresowo przy zastosowaniu środków zabezpieczających</w:t>
      </w:r>
      <w:r w:rsidR="003A01C0">
        <w:t>,</w:t>
      </w:r>
    </w:p>
    <w:p w:rsidR="0031432A" w:rsidRDefault="00ED313E" w:rsidP="0031432A">
      <w:r>
        <w:t xml:space="preserve">- </w:t>
      </w:r>
      <w:r w:rsidR="0031432A">
        <w:t>czyszczenie i wycieranie kurzu z powierzchni biurek, szaf, szafek i innego sprzętu biurowego, a także z parapetów, p</w:t>
      </w:r>
      <w:r w:rsidR="009858FA">
        <w:t>ulpitów, listew ściennych</w:t>
      </w:r>
      <w:r w:rsidR="0031432A">
        <w:t>, ławek na korytarzach               i włączników światła itp.</w:t>
      </w:r>
    </w:p>
    <w:p w:rsidR="0031432A" w:rsidRDefault="0031432A" w:rsidP="0031432A">
      <w:r>
        <w:t xml:space="preserve">- przecieranie z kurzu na sucho sprzętu komputerowego, </w:t>
      </w:r>
    </w:p>
    <w:p w:rsidR="0031432A" w:rsidRDefault="009858FA" w:rsidP="0031432A">
      <w:r>
        <w:t xml:space="preserve">- </w:t>
      </w:r>
      <w:r w:rsidR="0031432A">
        <w:t>porządkowanie i dezynfekcja toalet, czyszczenie glazury łazienkowej, armatury, luster wiszących, zabezpieczenie toalet w środki dezynfekujące i zapachowe</w:t>
      </w:r>
    </w:p>
    <w:p w:rsidR="0031432A" w:rsidRDefault="0031432A" w:rsidP="0031432A">
      <w:r>
        <w:t>-  opróżnianie niszczarek,</w:t>
      </w:r>
    </w:p>
    <w:p w:rsidR="0031432A" w:rsidRDefault="0031432A" w:rsidP="0031432A">
      <w:r>
        <w:t>- sprzątanie serwerowni, kancelarii tajnej, kasy pod nadzorem,</w:t>
      </w:r>
    </w:p>
    <w:p w:rsidR="0031432A" w:rsidRDefault="0031432A" w:rsidP="0031432A">
      <w:r>
        <w:t>- przecieranie na wilgotno suszarek, pojemników na mydło i ręczniki jednorazowe, luster, umywalek, sedesów, pisuarów, kabiny natryskowej</w:t>
      </w:r>
    </w:p>
    <w:p w:rsidR="0031432A" w:rsidRDefault="0031432A" w:rsidP="0031432A">
      <w:r>
        <w:t xml:space="preserve">- uzupełnianie papieru toaletowego, ręczników jednorazowych i mydła w płynie – w miarę potrzeb (środki te zapewnia zamawiający), </w:t>
      </w:r>
    </w:p>
    <w:p w:rsidR="0031432A" w:rsidRDefault="0031432A" w:rsidP="0031432A">
      <w:r>
        <w:t>- zalewnie kratek ściekowych środkami dezynfekcyjnymi – raz w tygodniu,</w:t>
      </w:r>
    </w:p>
    <w:p w:rsidR="0031432A" w:rsidRDefault="0031432A" w:rsidP="0031432A">
      <w:r>
        <w:t>- sprzątanie pomieszczeń socjalnych wraz z wyposażeniem (stół, szafki, urządzenia AGD),</w:t>
      </w:r>
    </w:p>
    <w:p w:rsidR="0031432A" w:rsidRDefault="003A01C0" w:rsidP="0031432A">
      <w:r>
        <w:t xml:space="preserve">- </w:t>
      </w:r>
      <w:r w:rsidR="0031432A">
        <w:t>opróżnianie i czyszczenie koszy na śmieci oraz wyposażenie ich w worki na śmieci, wymiana worków w miarę potrzeb,</w:t>
      </w:r>
    </w:p>
    <w:p w:rsidR="0031432A" w:rsidRDefault="0031432A" w:rsidP="0031432A">
      <w:r>
        <w:t>- czyszczenie poręczy na klatkach schodowych, schodach wejściowych i ciągach komunikacyjnych,</w:t>
      </w:r>
    </w:p>
    <w:p w:rsidR="0031432A" w:rsidRDefault="0031432A" w:rsidP="0031432A">
      <w:r>
        <w:t>- bieżące usuwanie plam z wykładzin dywanowych i mebli tapicerowanych,</w:t>
      </w:r>
    </w:p>
    <w:p w:rsidR="0031432A" w:rsidRDefault="0031432A" w:rsidP="0031432A">
      <w:r>
        <w:t xml:space="preserve">- opróżnianie i mycie popielniczek w palarni, </w:t>
      </w:r>
    </w:p>
    <w:p w:rsidR="0031432A" w:rsidRDefault="0031432A" w:rsidP="0031432A">
      <w:r>
        <w:t>- odkurzanie powierzchni palarni,</w:t>
      </w:r>
    </w:p>
    <w:p w:rsidR="0031432A" w:rsidRDefault="0031432A" w:rsidP="0031432A">
      <w:r>
        <w:t xml:space="preserve">- odkurzanie regałów w archiwach, magazynach druków, dowodów rzeczowych, aresztu, </w:t>
      </w:r>
    </w:p>
    <w:p w:rsidR="0031432A" w:rsidRDefault="0031432A" w:rsidP="0031432A">
      <w:r>
        <w:t>- sprzątanie ciągów komunikacyjnych wyłącznie przy użyciu sprzętu mechanicznego,</w:t>
      </w:r>
    </w:p>
    <w:p w:rsidR="0031432A" w:rsidRDefault="0031432A" w:rsidP="0031432A">
      <w:r>
        <w:t>- wycieranie przeszkleń z odcisków palców i innych zabrudzeń.</w:t>
      </w:r>
    </w:p>
    <w:p w:rsidR="0031432A" w:rsidRDefault="0031432A" w:rsidP="0031432A">
      <w:r>
        <w:t xml:space="preserve">Koszty wszelkich zużytych środków czystości obciążają wykonawcę i powinny być wkalkulowane w cenę usług. Zamawiający zapewnia papier toaletowy, mydło w płynie i </w:t>
      </w:r>
      <w:r>
        <w:lastRenderedPageBreak/>
        <w:t xml:space="preserve">ręczniki jednorazowe a w pozostałej części Wykonawca zobowiązany jest dostarczyć pozostałe środki czystości posiadające certyfikaty dla obiektów użyteczności publicznej, maszyn i wyposażenia. </w:t>
      </w:r>
    </w:p>
    <w:p w:rsidR="0031432A" w:rsidRDefault="0031432A" w:rsidP="0031432A">
      <w:r>
        <w:t xml:space="preserve">II. </w:t>
      </w:r>
    </w:p>
    <w:p w:rsidR="0031432A" w:rsidRDefault="0031432A" w:rsidP="0031432A">
      <w:pPr>
        <w:widowControl/>
        <w:numPr>
          <w:ilvl w:val="0"/>
          <w:numId w:val="56"/>
        </w:numPr>
        <w:autoSpaceDE/>
        <w:autoSpaceDN/>
        <w:adjustRightInd/>
        <w:spacing w:line="276" w:lineRule="auto"/>
      </w:pPr>
      <w:r>
        <w:t>Zakres prac związanych z utrzymaniem porządku pr</w:t>
      </w:r>
      <w:r w:rsidR="00813D5A">
        <w:t xml:space="preserve">zy sprzątaniu w miarę potrzeb, </w:t>
      </w:r>
      <w:r>
        <w:t>nie rzadziej niż raz na 2 tygodnie, obejmuje:</w:t>
      </w:r>
    </w:p>
    <w:p w:rsidR="0031432A" w:rsidRDefault="0031432A" w:rsidP="0031432A">
      <w:r>
        <w:t xml:space="preserve">- przecieranie na mokro grzejników przy użyciu odpowiednich środków czystości, </w:t>
      </w:r>
    </w:p>
    <w:p w:rsidR="0031432A" w:rsidRDefault="0031432A" w:rsidP="0031432A">
      <w:r>
        <w:t>- okna kasowego,</w:t>
      </w:r>
    </w:p>
    <w:p w:rsidR="0031432A" w:rsidRDefault="0031432A" w:rsidP="0031432A">
      <w:r>
        <w:t>- okna w punkcie obsługi interesanta,</w:t>
      </w:r>
    </w:p>
    <w:p w:rsidR="0031432A" w:rsidRDefault="0031432A" w:rsidP="0031432A">
      <w:r>
        <w:t>- mycie elementów zmyw</w:t>
      </w:r>
      <w:r w:rsidR="009858FA">
        <w:t>alnych toalet (glazura, gres</w:t>
      </w:r>
      <w:r>
        <w:t>).</w:t>
      </w:r>
    </w:p>
    <w:p w:rsidR="0031432A" w:rsidRDefault="0031432A" w:rsidP="0031432A">
      <w:r>
        <w:t xml:space="preserve">   2. </w:t>
      </w:r>
      <w:r>
        <w:tab/>
        <w:t>Utrzymywanie w czystości terenu wokół budynku oraz chodnika wzdłuż budynku                   i parkingu dla pracowników sądu.</w:t>
      </w:r>
    </w:p>
    <w:p w:rsidR="0031432A" w:rsidRDefault="009858FA" w:rsidP="0031432A">
      <w:r>
        <w:t>3. P</w:t>
      </w:r>
      <w:r w:rsidR="0031432A">
        <w:t>odlewanie roślin, grabienie liści, usunie chwastów znajdujących się na rabatach przed budynkiem Sądu oraz drzew, krzewów na terenie parkingu należącego</w:t>
      </w:r>
      <w:r>
        <w:t xml:space="preserve"> </w:t>
      </w:r>
      <w:r w:rsidR="0031432A">
        <w:t xml:space="preserve">                  do Sądu oraz przed budynkiem Sądu</w:t>
      </w:r>
      <w:r>
        <w:t xml:space="preserve"> – w miarę potrzeb</w:t>
      </w:r>
      <w:r w:rsidR="0031432A">
        <w:t>,</w:t>
      </w:r>
    </w:p>
    <w:p w:rsidR="0031432A" w:rsidRDefault="0031432A" w:rsidP="0031432A">
      <w:r>
        <w:t xml:space="preserve">- </w:t>
      </w:r>
      <w:r>
        <w:tab/>
        <w:t>koszenie trawy nie rzadziej niż co 2 tygodnie (w okresie wzrostu),</w:t>
      </w:r>
    </w:p>
    <w:p w:rsidR="0031432A" w:rsidRDefault="0031432A" w:rsidP="0031432A">
      <w:r>
        <w:t>-</w:t>
      </w:r>
      <w:r>
        <w:tab/>
        <w:t>nawożenie trawników i krzewów 2 razy w roku.</w:t>
      </w:r>
    </w:p>
    <w:p w:rsidR="0031432A" w:rsidRDefault="0031432A" w:rsidP="0031432A">
      <w:r>
        <w:t>4.</w:t>
      </w:r>
      <w:r>
        <w:tab/>
        <w:t>Utrzymywanie w czystości ogrodzonego terenu wokół budynku oraz ulicy wzdłuż budynku obejmuje:</w:t>
      </w:r>
    </w:p>
    <w:p w:rsidR="0031432A" w:rsidRDefault="0031432A" w:rsidP="0031432A">
      <w:r>
        <w:t>-</w:t>
      </w:r>
      <w:r>
        <w:tab/>
        <w:t>usuwanie w miarę potrzeb śniegu i lodu z utwardzonej powierzchni</w:t>
      </w:r>
    </w:p>
    <w:p w:rsidR="0031432A" w:rsidRDefault="0031432A" w:rsidP="0031432A">
      <w:r>
        <w:t>-</w:t>
      </w:r>
      <w:r>
        <w:tab/>
        <w:t>zamiatanie utwardzonych powierzchni</w:t>
      </w:r>
    </w:p>
    <w:p w:rsidR="0031432A" w:rsidRDefault="0031432A" w:rsidP="0031432A">
      <w:r>
        <w:t>-</w:t>
      </w:r>
      <w:r>
        <w:tab/>
        <w:t>pielęgnacja trawników i nasadzeń,</w:t>
      </w:r>
    </w:p>
    <w:p w:rsidR="0031432A" w:rsidRDefault="0031432A" w:rsidP="0031432A">
      <w:r>
        <w:t>-</w:t>
      </w:r>
      <w:r>
        <w:tab/>
        <w:t>sprzątanie w miarę potrzeb pozostałej powierzchni.</w:t>
      </w:r>
    </w:p>
    <w:p w:rsidR="0031432A" w:rsidRDefault="0031432A" w:rsidP="0031432A">
      <w:r>
        <w:t>5.</w:t>
      </w:r>
      <w:r>
        <w:tab/>
        <w:t>Utrzymanie w porządku utwardzonej powierzchni parkingu znajdującego się przed budynkiem</w:t>
      </w:r>
      <w:r w:rsidR="00ED313E">
        <w:t xml:space="preserve"> Sądu na terenie </w:t>
      </w:r>
      <w:r w:rsidR="009858FA">
        <w:t xml:space="preserve">ogrodzonym i </w:t>
      </w:r>
      <w:r>
        <w:t xml:space="preserve">terenie nie ogrodzonym, obejmuje sprzątanie utwardzonej powierzchni w miarę potrzeby, tak aby umożliwić korzystanie </w:t>
      </w:r>
      <w:r w:rsidR="009858FA">
        <w:t xml:space="preserve">           </w:t>
      </w:r>
      <w:r>
        <w:t>z parkingu w poniedziałki od godz.7.00 do 18.00, a wtorki-piątki od godz. 7.00-16.00.</w:t>
      </w:r>
    </w:p>
    <w:p w:rsidR="0031432A" w:rsidRDefault="0031432A" w:rsidP="0031432A">
      <w:r>
        <w:t xml:space="preserve">6. Mycie powierzchni podłóg przy użyciu maszyn czyszczących z użyciem środków konserwująco-czyszczących – cztery razy w roku, </w:t>
      </w:r>
    </w:p>
    <w:p w:rsidR="0031432A" w:rsidRDefault="0031432A" w:rsidP="0031432A">
      <w:r>
        <w:t xml:space="preserve"> - mycie drzwi szklanych – raz na cztery tygodnie.</w:t>
      </w:r>
    </w:p>
    <w:p w:rsidR="0031432A" w:rsidRDefault="009858FA" w:rsidP="0031432A">
      <w:r>
        <w:t xml:space="preserve">7. </w:t>
      </w:r>
      <w:r w:rsidR="0031432A">
        <w:t xml:space="preserve">Mycie okien dwa razy w roku (wiosną i jesienią) w terminie uzgodnionym </w:t>
      </w:r>
      <w:r>
        <w:t xml:space="preserve">                </w:t>
      </w:r>
      <w:r w:rsidR="0031432A">
        <w:t>z Zamawiającym. Technika mycia i środki powinny być dostosowane do rodzaju okien</w:t>
      </w:r>
      <w:r>
        <w:t xml:space="preserve">              </w:t>
      </w:r>
      <w:r w:rsidR="0031432A">
        <w:t xml:space="preserve"> i szyb (np. zabezpieczonych folią antywłamaniową). </w:t>
      </w:r>
      <w:r>
        <w:t>Wszystkie okna są plastikowe, otwierane od wewnątr</w:t>
      </w:r>
      <w:r w:rsidR="00AA3E9F">
        <w:t>z, nie wymagają techniki alpini</w:t>
      </w:r>
      <w:r>
        <w:t xml:space="preserve">stycznej </w:t>
      </w:r>
      <w:r w:rsidR="0031432A">
        <w:t>Koszt mycia okien powinien być wkalkulowany w cenę ryczałtową za jeden miesiąc;</w:t>
      </w:r>
    </w:p>
    <w:p w:rsidR="0031432A" w:rsidRDefault="0031432A" w:rsidP="0031432A">
      <w:r>
        <w:t>- mycie drzwi – dwa razy do roku.</w:t>
      </w:r>
    </w:p>
    <w:p w:rsidR="0031432A" w:rsidRDefault="0031432A" w:rsidP="0031432A">
      <w:r>
        <w:t>8. Czyszczenie wykładzin dywanowych z zastosowaniem środków bakteriobójczych</w:t>
      </w:r>
      <w:r w:rsidR="003F3B84">
        <w:t xml:space="preserve">                </w:t>
      </w:r>
      <w:r>
        <w:t xml:space="preserve"> i przeciwalergicznych – raz na rok. </w:t>
      </w:r>
    </w:p>
    <w:p w:rsidR="0031432A" w:rsidRDefault="0031432A" w:rsidP="0031432A"/>
    <w:p w:rsidR="0031432A" w:rsidRDefault="0031432A" w:rsidP="0031432A">
      <w:r>
        <w:t>III.</w:t>
      </w:r>
    </w:p>
    <w:p w:rsidR="0031432A" w:rsidRDefault="0031432A" w:rsidP="0031432A">
      <w:r>
        <w:t>1.</w:t>
      </w:r>
      <w:r>
        <w:tab/>
        <w:t xml:space="preserve">Wykonawca czynności określone w powyższym zakresie będzie wykonywał </w:t>
      </w:r>
      <w:r w:rsidR="003F3B84">
        <w:t xml:space="preserve">            </w:t>
      </w:r>
      <w:r>
        <w:t>od godz. 14:00 do 21:00.</w:t>
      </w:r>
    </w:p>
    <w:p w:rsidR="0031432A" w:rsidRDefault="0031432A" w:rsidP="0031432A">
      <w:r>
        <w:t>2.</w:t>
      </w:r>
      <w:r>
        <w:tab/>
        <w:t xml:space="preserve">W celu zapewnienia stałej obsługi porządkowej w budynku Sądu w godz. od 7.30             do 14:00 powinien dyżurować jeden pracownik wyznaczony przez wykonawcę, którego zadaniem będzie wykonywanie prac porządkowych zlecanych w miarę potrzeb przez </w:t>
      </w:r>
      <w:r>
        <w:lastRenderedPageBreak/>
        <w:t>wyznaczonego pracownika zamawiającego tzw. ,,serwis dzienny”.</w:t>
      </w:r>
    </w:p>
    <w:p w:rsidR="0031432A" w:rsidRDefault="0031432A" w:rsidP="0031432A">
      <w:r>
        <w:t xml:space="preserve"> 3.</w:t>
      </w:r>
      <w:r>
        <w:tab/>
        <w:t>W okresie zimowym bieżące odśnieżanie ręczne lub mechaniczne w zależności             od potrzeb Zamawiającego i intensywności opadów parkingu oraz chodników i wjazdów znajdujących się wzdłuż budynku Sądu.</w:t>
      </w:r>
    </w:p>
    <w:p w:rsidR="0031432A" w:rsidRDefault="0031432A" w:rsidP="0031432A">
      <w:r>
        <w:t>4.</w:t>
      </w:r>
      <w:r>
        <w:tab/>
        <w:t xml:space="preserve">Usługa odśnieżania parkingu opisanego </w:t>
      </w:r>
      <w:r w:rsidR="00ED313E">
        <w:t xml:space="preserve">wyżej </w:t>
      </w:r>
      <w:r>
        <w:t>powinna być dokonywana                     po godzinach pracy sądu lub w przypadku intensywnych opadów śniegu w ciągu dnia                      w godzinach pracy sądu, tak aby możliwy był wyjazd pracowników po zakończeniu przez nich pracy.</w:t>
      </w:r>
    </w:p>
    <w:p w:rsidR="0031432A" w:rsidRDefault="0031432A" w:rsidP="0031432A">
      <w:r>
        <w:t>5.</w:t>
      </w:r>
      <w:r>
        <w:tab/>
        <w:t>Usługa odśnieżania chodników położonych wzdłuż budynku Sądu dokonywana powinna być przed rozpoczęciem pracy sądu lub w godzinach pracy sądu przy intensywnych opadach śniegu, tak aby zapewniony był bezpieczny dostęp do Sądu. Chodniki biegnące wzdłuż budynku Sądu należy posypywać stosownie do potrzeb piaskiem, tak aby nie było możliwości poślizgnięcia się na chodniku.</w:t>
      </w:r>
    </w:p>
    <w:p w:rsidR="0031432A" w:rsidRDefault="0031432A" w:rsidP="0031432A">
      <w:r>
        <w:t>6.</w:t>
      </w:r>
      <w:r>
        <w:tab/>
        <w:t>W ramach tej usługi utrzymywania zieleni oraz parkingów, chodników, podjazdów wykonawca zobowiązany jest w szczególności usunąć wszelkie zanieczyszczenia, odpady, śmieci ora</w:t>
      </w:r>
      <w:r w:rsidR="00ED313E">
        <w:t xml:space="preserve">z zapewnić na własny koszt ich </w:t>
      </w:r>
      <w:r>
        <w:t>wywóz zgodnie z obowiązującymi przepisami prawa.</w:t>
      </w:r>
    </w:p>
    <w:p w:rsidR="0031432A" w:rsidRDefault="0031432A" w:rsidP="0031432A"/>
    <w:p w:rsidR="0031432A" w:rsidRDefault="0031432A" w:rsidP="0031432A">
      <w:r>
        <w:t>IV</w:t>
      </w:r>
    </w:p>
    <w:p w:rsidR="0031432A" w:rsidRDefault="0031432A" w:rsidP="0031432A">
      <w:pPr>
        <w:rPr>
          <w:b/>
        </w:rPr>
      </w:pPr>
      <w:r>
        <w:rPr>
          <w:b/>
        </w:rPr>
        <w:t>1.  Łączna powierzchnia podłoża (dywanowe i gres) 4719,50 m2 i obejmuje:</w:t>
      </w:r>
    </w:p>
    <w:p w:rsidR="0031432A" w:rsidRDefault="003F3B84" w:rsidP="0031432A">
      <w:r>
        <w:t>-</w:t>
      </w:r>
      <w:r>
        <w:tab/>
      </w:r>
      <w:r w:rsidR="0031432A">
        <w:t>piwnice - ok. 305,20 m2</w:t>
      </w:r>
    </w:p>
    <w:p w:rsidR="0031432A" w:rsidRDefault="0031432A" w:rsidP="0031432A">
      <w:r>
        <w:t>-</w:t>
      </w:r>
      <w:r>
        <w:tab/>
        <w:t>parter  -ok.1883,50, m2</w:t>
      </w:r>
    </w:p>
    <w:p w:rsidR="0031432A" w:rsidRDefault="0031432A" w:rsidP="0031432A">
      <w:r>
        <w:t>-</w:t>
      </w:r>
      <w:r>
        <w:tab/>
        <w:t>I piętro -ok. 1796,10 m2</w:t>
      </w:r>
    </w:p>
    <w:p w:rsidR="0031432A" w:rsidRDefault="0031432A" w:rsidP="0031432A">
      <w:r>
        <w:t xml:space="preserve">- </w:t>
      </w:r>
      <w:r>
        <w:tab/>
        <w:t>II piętro – ok. 734,70 m2.</w:t>
      </w:r>
    </w:p>
    <w:p w:rsidR="0031432A" w:rsidRDefault="0031432A" w:rsidP="0031432A"/>
    <w:p w:rsidR="0031432A" w:rsidRDefault="0031432A" w:rsidP="0031432A">
      <w:pPr>
        <w:rPr>
          <w:b/>
        </w:rPr>
      </w:pPr>
      <w:r>
        <w:rPr>
          <w:b/>
        </w:rPr>
        <w:t>2.</w:t>
      </w:r>
      <w:r>
        <w:rPr>
          <w:b/>
        </w:rPr>
        <w:tab/>
        <w:t>Ogólna powierzchnia terenu wokół budynku Sądu wynosi ok. 3057 m2, w tym (parkingi, chodniki, podjazdy).</w:t>
      </w:r>
    </w:p>
    <w:p w:rsidR="0031432A" w:rsidRDefault="0031432A" w:rsidP="0031432A">
      <w:pPr>
        <w:rPr>
          <w:b/>
        </w:rPr>
      </w:pPr>
      <w:r>
        <w:rPr>
          <w:b/>
        </w:rPr>
        <w:t>3.</w:t>
      </w:r>
      <w:r>
        <w:rPr>
          <w:b/>
        </w:rPr>
        <w:tab/>
        <w:t>Tereny zielone ok. 1000 m2.</w:t>
      </w:r>
    </w:p>
    <w:p w:rsidR="0031432A" w:rsidRDefault="0031432A" w:rsidP="0031432A">
      <w:pPr>
        <w:rPr>
          <w:b/>
        </w:rPr>
      </w:pPr>
      <w:r>
        <w:rPr>
          <w:b/>
        </w:rPr>
        <w:t xml:space="preserve">4. </w:t>
      </w:r>
      <w:r>
        <w:rPr>
          <w:b/>
        </w:rPr>
        <w:tab/>
        <w:t>Łączna powierzchnia powierzchni szklanych:</w:t>
      </w:r>
    </w:p>
    <w:p w:rsidR="0031432A" w:rsidRDefault="009531EE" w:rsidP="0031432A">
      <w:pPr>
        <w:rPr>
          <w:b/>
        </w:rPr>
      </w:pPr>
      <w:r>
        <w:rPr>
          <w:b/>
        </w:rPr>
        <w:tab/>
        <w:t>2742</w:t>
      </w:r>
      <w:r w:rsidR="0031432A">
        <w:rPr>
          <w:b/>
        </w:rPr>
        <w:t xml:space="preserve"> m2 łącznie po obu stronach</w:t>
      </w:r>
    </w:p>
    <w:p w:rsidR="0031432A" w:rsidRDefault="0031432A" w:rsidP="0031432A">
      <w:r>
        <w:t>V.</w:t>
      </w:r>
    </w:p>
    <w:p w:rsidR="0031432A" w:rsidRDefault="0031432A" w:rsidP="0031432A">
      <w:r>
        <w:t>1. Oferent zobowiązany jest do utrzymania w należnym stanie sanitarno-porządkowym powierzchni poziomych i pionowych z uwzględnieniem, iż:</w:t>
      </w:r>
    </w:p>
    <w:p w:rsidR="0031432A" w:rsidRDefault="0031432A" w:rsidP="0031432A">
      <w:r>
        <w:t>-</w:t>
      </w:r>
      <w:r>
        <w:tab/>
        <w:t>w pokojach biurowych występują wykładziny dywanowe i zmywalne</w:t>
      </w:r>
    </w:p>
    <w:p w:rsidR="0031432A" w:rsidRDefault="0031432A" w:rsidP="0031432A">
      <w:r>
        <w:t>-</w:t>
      </w:r>
      <w:r>
        <w:tab/>
        <w:t>w salach rozpraw - gresy, wykładziny na podestach</w:t>
      </w:r>
    </w:p>
    <w:p w:rsidR="0031432A" w:rsidRDefault="0031432A" w:rsidP="0031432A">
      <w:r>
        <w:t>-</w:t>
      </w:r>
      <w:r>
        <w:tab/>
        <w:t>na korytarzach, w aneksach i w celach aresztu - gresy</w:t>
      </w:r>
    </w:p>
    <w:p w:rsidR="0031432A" w:rsidRDefault="0031432A" w:rsidP="0031432A">
      <w:r>
        <w:t>-</w:t>
      </w:r>
      <w:r>
        <w:tab/>
        <w:t>na klatkach schodowych - gresy</w:t>
      </w:r>
    </w:p>
    <w:p w:rsidR="0031432A" w:rsidRDefault="0031432A" w:rsidP="0031432A">
      <w:r>
        <w:t>-</w:t>
      </w:r>
      <w:r>
        <w:tab/>
        <w:t>w pokojach aresztowych i archiwach, magazynach - gresy</w:t>
      </w:r>
    </w:p>
    <w:p w:rsidR="0031432A" w:rsidRDefault="0031432A" w:rsidP="0031432A">
      <w:r>
        <w:t>-</w:t>
      </w:r>
      <w:r>
        <w:tab/>
        <w:t>w toaletach - terakota</w:t>
      </w:r>
    </w:p>
    <w:p w:rsidR="0031432A" w:rsidRDefault="0031432A" w:rsidP="0031432A">
      <w:r>
        <w:t>-</w:t>
      </w:r>
      <w:r>
        <w:tab/>
        <w:t>w pomieszczeniach gospodarczych – gresy.</w:t>
      </w:r>
    </w:p>
    <w:p w:rsidR="0031432A" w:rsidRDefault="0031432A" w:rsidP="0031432A">
      <w:r>
        <w:t xml:space="preserve"> </w:t>
      </w:r>
    </w:p>
    <w:p w:rsidR="0031432A" w:rsidRDefault="0031432A" w:rsidP="0031432A"/>
    <w:p w:rsidR="0031432A" w:rsidRDefault="0031432A" w:rsidP="0031432A">
      <w:r>
        <w:t>VI</w:t>
      </w:r>
    </w:p>
    <w:p w:rsidR="0031432A" w:rsidRDefault="0031432A" w:rsidP="0031432A">
      <w:r>
        <w:t xml:space="preserve">Wszelkie uwagi związane z niedociągnięciami w zakresie świadczonych usług dotyczących wszystkich budynku Sądu będzie zgłaszał Wykonawcy Kierownik Oddziału </w:t>
      </w:r>
      <w:r>
        <w:lastRenderedPageBreak/>
        <w:t>Administracyjnego Sądu Rejonowego w Zgierzu.</w:t>
      </w:r>
    </w:p>
    <w:p w:rsidR="0031432A" w:rsidRDefault="0031432A" w:rsidP="0031432A">
      <w:r>
        <w:t>Łączna ilość pracowników etatowych w sądzie  - 138 + 12 osób na zastępstwo.</w:t>
      </w:r>
    </w:p>
    <w:p w:rsidR="0031432A" w:rsidRDefault="0031432A" w:rsidP="0031432A">
      <w:r>
        <w:t>Minimalna liczba pracowników do sprzątania – 6 osób.</w:t>
      </w:r>
    </w:p>
    <w:p w:rsidR="0031432A" w:rsidRDefault="0031432A" w:rsidP="0031432A"/>
    <w:p w:rsidR="0031432A" w:rsidRDefault="0031432A" w:rsidP="0031432A"/>
    <w:p w:rsidR="0031432A" w:rsidRDefault="0031432A" w:rsidP="0031432A"/>
    <w:p w:rsidR="0031432A" w:rsidRDefault="0031432A" w:rsidP="0031432A"/>
    <w:p w:rsidR="0031432A" w:rsidRDefault="0031432A" w:rsidP="0031432A"/>
    <w:p w:rsidR="0031432A" w:rsidRDefault="0031432A"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E20400">
      <w:pPr>
        <w:pStyle w:val="Style5"/>
        <w:widowControl/>
        <w:spacing w:before="5" w:line="264" w:lineRule="exact"/>
        <w:ind w:left="346"/>
        <w:jc w:val="both"/>
        <w:rPr>
          <w:rStyle w:val="FontStyle51"/>
        </w:rPr>
      </w:pPr>
    </w:p>
    <w:p w:rsidR="00A2700D" w:rsidRDefault="00A2700D" w:rsidP="00A2700D">
      <w:pPr>
        <w:pStyle w:val="Style5"/>
        <w:widowControl/>
        <w:spacing w:before="5" w:line="264" w:lineRule="exact"/>
        <w:ind w:left="346"/>
        <w:jc w:val="right"/>
        <w:rPr>
          <w:rStyle w:val="FontStyle51"/>
          <w:b/>
          <w:sz w:val="24"/>
          <w:szCs w:val="24"/>
        </w:rPr>
      </w:pPr>
      <w:r>
        <w:rPr>
          <w:rStyle w:val="FontStyle51"/>
          <w:b/>
          <w:sz w:val="24"/>
          <w:szCs w:val="24"/>
        </w:rPr>
        <w:lastRenderedPageBreak/>
        <w:t>Załącznik Nr 2</w:t>
      </w:r>
    </w:p>
    <w:p w:rsidR="00A2700D" w:rsidRDefault="00A2700D" w:rsidP="00A2700D">
      <w:pPr>
        <w:pStyle w:val="Style5"/>
        <w:widowControl/>
        <w:spacing w:before="5" w:line="264" w:lineRule="exact"/>
        <w:ind w:left="346"/>
        <w:jc w:val="right"/>
        <w:rPr>
          <w:rStyle w:val="FontStyle51"/>
          <w:b/>
          <w:sz w:val="24"/>
          <w:szCs w:val="24"/>
        </w:rPr>
      </w:pPr>
    </w:p>
    <w:p w:rsidR="00A2700D" w:rsidRDefault="00A2700D" w:rsidP="00A2700D">
      <w:pPr>
        <w:pStyle w:val="Style5"/>
        <w:widowControl/>
        <w:spacing w:before="5" w:line="264" w:lineRule="exact"/>
        <w:ind w:left="346"/>
        <w:jc w:val="right"/>
        <w:rPr>
          <w:rStyle w:val="FontStyle51"/>
          <w:b/>
          <w:sz w:val="24"/>
          <w:szCs w:val="24"/>
        </w:rPr>
      </w:pPr>
      <w:r>
        <w:rPr>
          <w:rStyle w:val="FontStyle51"/>
          <w:b/>
          <w:sz w:val="24"/>
          <w:szCs w:val="24"/>
        </w:rPr>
        <w:t>do umowy dotyczącej usługi sprzątania w obiekcie Sądu Rejonowego w Zgierzu</w:t>
      </w:r>
    </w:p>
    <w:p w:rsidR="00A2700D" w:rsidRDefault="00A2700D" w:rsidP="00A2700D">
      <w:pPr>
        <w:pStyle w:val="Style5"/>
        <w:widowControl/>
        <w:spacing w:before="5" w:line="264" w:lineRule="exact"/>
        <w:ind w:left="346"/>
        <w:jc w:val="right"/>
        <w:rPr>
          <w:rStyle w:val="FontStyle51"/>
          <w:b/>
          <w:sz w:val="24"/>
          <w:szCs w:val="24"/>
        </w:rPr>
      </w:pPr>
    </w:p>
    <w:p w:rsidR="00A2700D" w:rsidRDefault="00A2700D" w:rsidP="00A2700D">
      <w:pPr>
        <w:pStyle w:val="Style5"/>
        <w:widowControl/>
        <w:spacing w:before="5" w:line="264" w:lineRule="exact"/>
        <w:ind w:left="346"/>
        <w:jc w:val="right"/>
        <w:rPr>
          <w:rStyle w:val="FontStyle51"/>
          <w:b/>
          <w:sz w:val="24"/>
          <w:szCs w:val="24"/>
        </w:rPr>
      </w:pPr>
      <w:r>
        <w:rPr>
          <w:rStyle w:val="FontStyle51"/>
          <w:b/>
          <w:sz w:val="24"/>
          <w:szCs w:val="24"/>
        </w:rPr>
        <w:t>Nr …………………………………………….</w:t>
      </w:r>
    </w:p>
    <w:p w:rsidR="00A2700D" w:rsidRDefault="00A2700D" w:rsidP="00A2700D">
      <w:pPr>
        <w:pStyle w:val="Style5"/>
        <w:widowControl/>
        <w:spacing w:before="5" w:line="264" w:lineRule="exact"/>
        <w:ind w:left="346"/>
        <w:jc w:val="right"/>
        <w:rPr>
          <w:rStyle w:val="FontStyle51"/>
          <w:b/>
          <w:sz w:val="24"/>
          <w:szCs w:val="24"/>
        </w:rPr>
      </w:pPr>
    </w:p>
    <w:p w:rsidR="00A2700D" w:rsidRDefault="00A2700D" w:rsidP="00A2700D">
      <w:pPr>
        <w:pStyle w:val="Style5"/>
        <w:widowControl/>
        <w:spacing w:before="5" w:line="264" w:lineRule="exact"/>
        <w:ind w:left="346"/>
        <w:jc w:val="right"/>
        <w:rPr>
          <w:rStyle w:val="FontStyle51"/>
          <w:sz w:val="24"/>
          <w:szCs w:val="24"/>
        </w:rPr>
      </w:pPr>
      <w:r>
        <w:rPr>
          <w:rStyle w:val="FontStyle51"/>
          <w:sz w:val="24"/>
          <w:szCs w:val="24"/>
        </w:rPr>
        <w:t>z dnia …………………………………………</w:t>
      </w:r>
    </w:p>
    <w:p w:rsidR="00A2700D" w:rsidRDefault="00A2700D" w:rsidP="00A2700D">
      <w:pPr>
        <w:pStyle w:val="Style5"/>
        <w:widowControl/>
        <w:spacing w:before="5" w:line="264" w:lineRule="exact"/>
        <w:ind w:left="346"/>
        <w:jc w:val="right"/>
        <w:rPr>
          <w:rStyle w:val="FontStyle51"/>
          <w:sz w:val="24"/>
          <w:szCs w:val="24"/>
        </w:rPr>
      </w:pPr>
    </w:p>
    <w:p w:rsidR="00A2700D" w:rsidRDefault="00A2700D" w:rsidP="00A2700D">
      <w:pPr>
        <w:pStyle w:val="Style5"/>
        <w:widowControl/>
        <w:spacing w:before="5" w:line="264" w:lineRule="exact"/>
        <w:ind w:left="346"/>
        <w:jc w:val="left"/>
        <w:rPr>
          <w:rStyle w:val="FontStyle51"/>
          <w:sz w:val="24"/>
          <w:szCs w:val="24"/>
        </w:rPr>
      </w:pPr>
      <w:r>
        <w:rPr>
          <w:rStyle w:val="FontStyle51"/>
          <w:sz w:val="24"/>
          <w:szCs w:val="24"/>
        </w:rPr>
        <w:t>zawarty w dniu ……………………….. w Zgierzu, pomiędzy:</w:t>
      </w:r>
    </w:p>
    <w:p w:rsidR="00A2700D" w:rsidRDefault="00A2700D" w:rsidP="00A2700D">
      <w:pPr>
        <w:pStyle w:val="Style5"/>
        <w:widowControl/>
        <w:spacing w:before="5" w:line="264" w:lineRule="exact"/>
        <w:ind w:left="346"/>
        <w:jc w:val="left"/>
        <w:rPr>
          <w:rStyle w:val="FontStyle51"/>
          <w:sz w:val="24"/>
          <w:szCs w:val="24"/>
        </w:rPr>
      </w:pPr>
    </w:p>
    <w:p w:rsidR="00A2700D" w:rsidRDefault="00A2700D" w:rsidP="00A2700D">
      <w:pPr>
        <w:pStyle w:val="Style5"/>
        <w:widowControl/>
        <w:spacing w:before="5" w:line="264" w:lineRule="exact"/>
        <w:ind w:left="346"/>
        <w:jc w:val="left"/>
        <w:rPr>
          <w:rStyle w:val="FontStyle51"/>
          <w:sz w:val="24"/>
          <w:szCs w:val="24"/>
        </w:rPr>
      </w:pPr>
      <w:r>
        <w:rPr>
          <w:rStyle w:val="FontStyle51"/>
          <w:sz w:val="24"/>
          <w:szCs w:val="24"/>
        </w:rPr>
        <w:t>Sądem Rejonowym w Zgierzu, 95-100 Zgierz ul. Sokołowska 6</w:t>
      </w:r>
    </w:p>
    <w:p w:rsidR="00A2700D" w:rsidRDefault="00A2700D" w:rsidP="00A2700D">
      <w:pPr>
        <w:pStyle w:val="Style5"/>
        <w:widowControl/>
        <w:spacing w:before="5" w:line="264" w:lineRule="exact"/>
        <w:ind w:left="346"/>
        <w:jc w:val="left"/>
        <w:rPr>
          <w:rStyle w:val="FontStyle51"/>
          <w:sz w:val="24"/>
          <w:szCs w:val="24"/>
        </w:rPr>
      </w:pPr>
    </w:p>
    <w:p w:rsidR="00A2700D" w:rsidRDefault="00A2700D" w:rsidP="00A2700D">
      <w:pPr>
        <w:pStyle w:val="Style5"/>
        <w:widowControl/>
        <w:spacing w:before="5" w:line="264" w:lineRule="exact"/>
        <w:ind w:left="346"/>
        <w:jc w:val="left"/>
        <w:rPr>
          <w:rStyle w:val="FontStyle51"/>
          <w:sz w:val="24"/>
          <w:szCs w:val="24"/>
        </w:rPr>
      </w:pPr>
      <w:r>
        <w:rPr>
          <w:rStyle w:val="FontStyle51"/>
          <w:sz w:val="24"/>
          <w:szCs w:val="24"/>
        </w:rPr>
        <w:t>reprezentowanym przez Dyrektora ……………………………………..</w:t>
      </w:r>
    </w:p>
    <w:p w:rsidR="00A2700D" w:rsidRDefault="00A2700D" w:rsidP="00A2700D">
      <w:pPr>
        <w:pStyle w:val="Style5"/>
        <w:widowControl/>
        <w:spacing w:before="5" w:line="264" w:lineRule="exact"/>
        <w:ind w:left="346"/>
        <w:jc w:val="left"/>
        <w:rPr>
          <w:rStyle w:val="FontStyle51"/>
          <w:sz w:val="24"/>
          <w:szCs w:val="24"/>
        </w:rPr>
      </w:pPr>
    </w:p>
    <w:p w:rsidR="00A2700D" w:rsidRDefault="00A2700D" w:rsidP="00A2700D">
      <w:pPr>
        <w:pStyle w:val="Style5"/>
        <w:widowControl/>
        <w:spacing w:before="5" w:line="264" w:lineRule="exact"/>
        <w:ind w:left="346"/>
        <w:jc w:val="left"/>
        <w:rPr>
          <w:rStyle w:val="FontStyle51"/>
          <w:sz w:val="24"/>
          <w:szCs w:val="24"/>
        </w:rPr>
      </w:pPr>
      <w:r>
        <w:rPr>
          <w:rStyle w:val="FontStyle51"/>
          <w:sz w:val="24"/>
          <w:szCs w:val="24"/>
        </w:rPr>
        <w:t>zwanym dalej ,,Zamawiającym”</w:t>
      </w:r>
    </w:p>
    <w:p w:rsidR="00A2700D" w:rsidRDefault="00A2700D" w:rsidP="00A2700D">
      <w:pPr>
        <w:pStyle w:val="Style5"/>
        <w:widowControl/>
        <w:spacing w:before="5" w:line="264" w:lineRule="exact"/>
        <w:ind w:left="346"/>
        <w:jc w:val="left"/>
        <w:rPr>
          <w:rStyle w:val="FontStyle51"/>
          <w:sz w:val="24"/>
          <w:szCs w:val="24"/>
        </w:rPr>
      </w:pPr>
    </w:p>
    <w:p w:rsidR="00A2700D" w:rsidRDefault="00A2700D" w:rsidP="00A2700D">
      <w:pPr>
        <w:pStyle w:val="Style5"/>
        <w:widowControl/>
        <w:spacing w:before="5" w:line="264" w:lineRule="exact"/>
        <w:ind w:left="346"/>
        <w:jc w:val="left"/>
        <w:rPr>
          <w:rStyle w:val="FontStyle51"/>
          <w:sz w:val="24"/>
          <w:szCs w:val="24"/>
        </w:rPr>
      </w:pPr>
      <w:r>
        <w:rPr>
          <w:rStyle w:val="FontStyle51"/>
          <w:sz w:val="24"/>
          <w:szCs w:val="24"/>
        </w:rPr>
        <w:t xml:space="preserve">A </w:t>
      </w:r>
    </w:p>
    <w:p w:rsidR="00A2700D" w:rsidRDefault="00A2700D" w:rsidP="00A2700D">
      <w:pPr>
        <w:pStyle w:val="Style5"/>
        <w:widowControl/>
        <w:spacing w:before="5" w:line="264" w:lineRule="exact"/>
        <w:ind w:left="346"/>
        <w:jc w:val="left"/>
        <w:rPr>
          <w:rStyle w:val="FontStyle51"/>
          <w:sz w:val="24"/>
          <w:szCs w:val="24"/>
        </w:rPr>
      </w:pPr>
    </w:p>
    <w:p w:rsidR="00A2700D" w:rsidRDefault="00A2700D" w:rsidP="00A2700D">
      <w:pPr>
        <w:pStyle w:val="Style5"/>
        <w:widowControl/>
        <w:spacing w:before="5" w:line="264" w:lineRule="exact"/>
        <w:ind w:left="346"/>
        <w:jc w:val="left"/>
        <w:rPr>
          <w:rStyle w:val="FontStyle51"/>
          <w:sz w:val="24"/>
          <w:szCs w:val="24"/>
        </w:rPr>
      </w:pPr>
      <w:r>
        <w:rPr>
          <w:rStyle w:val="FontStyle51"/>
          <w:sz w:val="24"/>
          <w:szCs w:val="24"/>
        </w:rPr>
        <w:t>……………………………………………………………………………………………………………………………..</w:t>
      </w:r>
    </w:p>
    <w:p w:rsidR="00A2700D" w:rsidRDefault="00A2700D" w:rsidP="00A2700D">
      <w:pPr>
        <w:pStyle w:val="Style5"/>
        <w:widowControl/>
        <w:spacing w:before="5" w:line="264" w:lineRule="exact"/>
        <w:ind w:left="346"/>
        <w:jc w:val="left"/>
        <w:rPr>
          <w:rStyle w:val="FontStyle51"/>
          <w:sz w:val="24"/>
          <w:szCs w:val="24"/>
        </w:rPr>
      </w:pPr>
    </w:p>
    <w:p w:rsidR="00A2700D" w:rsidRDefault="00A2700D" w:rsidP="00A2700D">
      <w:pPr>
        <w:pStyle w:val="Style5"/>
        <w:widowControl/>
        <w:spacing w:before="5" w:line="264" w:lineRule="exact"/>
        <w:ind w:left="346"/>
        <w:jc w:val="left"/>
        <w:rPr>
          <w:rStyle w:val="FontStyle51"/>
          <w:sz w:val="24"/>
          <w:szCs w:val="24"/>
        </w:rPr>
      </w:pPr>
      <w:r>
        <w:rPr>
          <w:rStyle w:val="FontStyle51"/>
          <w:sz w:val="24"/>
          <w:szCs w:val="24"/>
        </w:rPr>
        <w:t>zwanym dalej ,,Wykonawcą”</w:t>
      </w:r>
    </w:p>
    <w:p w:rsidR="00A2700D" w:rsidRDefault="00A2700D" w:rsidP="00A2700D">
      <w:pPr>
        <w:pStyle w:val="Style5"/>
        <w:widowControl/>
        <w:spacing w:before="5" w:line="264" w:lineRule="exact"/>
        <w:ind w:left="346"/>
        <w:jc w:val="left"/>
        <w:rPr>
          <w:rStyle w:val="FontStyle51"/>
          <w:sz w:val="24"/>
          <w:szCs w:val="24"/>
        </w:rPr>
      </w:pPr>
    </w:p>
    <w:p w:rsidR="00A2700D" w:rsidRDefault="00A2700D" w:rsidP="00A2700D">
      <w:pPr>
        <w:pStyle w:val="Style5"/>
        <w:widowControl/>
        <w:spacing w:before="5" w:line="264" w:lineRule="exact"/>
        <w:ind w:left="346"/>
        <w:jc w:val="left"/>
        <w:rPr>
          <w:rStyle w:val="FontStyle51"/>
          <w:sz w:val="24"/>
          <w:szCs w:val="24"/>
        </w:rPr>
      </w:pPr>
    </w:p>
    <w:p w:rsidR="00A2700D" w:rsidRDefault="00A2700D" w:rsidP="00A2700D">
      <w:pPr>
        <w:pStyle w:val="Style5"/>
        <w:widowControl/>
        <w:spacing w:before="5" w:line="264" w:lineRule="exact"/>
        <w:ind w:left="346"/>
        <w:jc w:val="left"/>
        <w:rPr>
          <w:rStyle w:val="FontStyle51"/>
          <w:sz w:val="24"/>
          <w:szCs w:val="24"/>
        </w:rPr>
      </w:pPr>
      <w:r>
        <w:rPr>
          <w:rStyle w:val="FontStyle51"/>
          <w:sz w:val="24"/>
          <w:szCs w:val="24"/>
        </w:rPr>
        <w:t>O następującej treści:</w:t>
      </w:r>
    </w:p>
    <w:p w:rsidR="00A2700D" w:rsidRDefault="00A2700D" w:rsidP="00A2700D">
      <w:pPr>
        <w:pStyle w:val="Style5"/>
        <w:widowControl/>
        <w:spacing w:before="5" w:line="264" w:lineRule="exact"/>
        <w:ind w:left="346"/>
        <w:jc w:val="left"/>
        <w:rPr>
          <w:rStyle w:val="FontStyle51"/>
          <w:sz w:val="24"/>
          <w:szCs w:val="24"/>
        </w:rPr>
      </w:pPr>
    </w:p>
    <w:p w:rsidR="00A2700D" w:rsidRDefault="00A2700D" w:rsidP="00A2700D">
      <w:pPr>
        <w:pStyle w:val="Style5"/>
        <w:widowControl/>
        <w:spacing w:before="5" w:line="264" w:lineRule="exact"/>
        <w:ind w:left="346"/>
        <w:jc w:val="left"/>
        <w:rPr>
          <w:rStyle w:val="FontStyle51"/>
          <w:sz w:val="24"/>
          <w:szCs w:val="24"/>
        </w:rPr>
      </w:pPr>
    </w:p>
    <w:p w:rsidR="00A2700D" w:rsidRDefault="00A2700D" w:rsidP="00A2700D">
      <w:pPr>
        <w:pStyle w:val="Style5"/>
        <w:widowControl/>
        <w:spacing w:before="5" w:line="264" w:lineRule="exact"/>
        <w:ind w:left="346"/>
        <w:jc w:val="left"/>
        <w:rPr>
          <w:rStyle w:val="FontStyle51"/>
          <w:b/>
          <w:sz w:val="24"/>
          <w:szCs w:val="24"/>
        </w:rPr>
      </w:pPr>
      <w:r>
        <w:rPr>
          <w:rStyle w:val="FontStyle51"/>
          <w:b/>
          <w:sz w:val="24"/>
          <w:szCs w:val="24"/>
        </w:rPr>
        <w:t>lista osób niepełnosprawnych w rozumieniu przepisów p rehabilitacji zawodowej           i społecznej oraz zatrudnieniu osób niepełnosprawnych zatrudnionych na umowie        o pracę wyznaczonych do realizacji przedmiotu zamówienia na cały okres obowiązywania umowy:</w:t>
      </w:r>
    </w:p>
    <w:p w:rsidR="00A2700D" w:rsidRDefault="00A2700D" w:rsidP="00A2700D">
      <w:pPr>
        <w:pStyle w:val="Style5"/>
        <w:widowControl/>
        <w:spacing w:before="5" w:line="264" w:lineRule="exact"/>
        <w:ind w:left="346"/>
        <w:jc w:val="left"/>
        <w:rPr>
          <w:rStyle w:val="FontStyle51"/>
          <w:b/>
          <w:sz w:val="24"/>
          <w:szCs w:val="24"/>
        </w:rPr>
      </w:pPr>
    </w:p>
    <w:p w:rsidR="00A2700D" w:rsidRDefault="00A2700D" w:rsidP="00A2700D">
      <w:pPr>
        <w:pStyle w:val="Style5"/>
        <w:widowControl/>
        <w:spacing w:before="5" w:line="264" w:lineRule="exact"/>
        <w:ind w:left="346"/>
        <w:jc w:val="left"/>
        <w:rPr>
          <w:rStyle w:val="FontStyle51"/>
          <w:b/>
          <w:sz w:val="24"/>
          <w:szCs w:val="24"/>
        </w:rPr>
      </w:pPr>
    </w:p>
    <w:p w:rsidR="00A2700D" w:rsidRDefault="00A2700D" w:rsidP="00A2700D">
      <w:pPr>
        <w:pStyle w:val="Style5"/>
        <w:widowControl/>
        <w:numPr>
          <w:ilvl w:val="0"/>
          <w:numId w:val="57"/>
        </w:numPr>
        <w:spacing w:before="5" w:line="264" w:lineRule="exact"/>
        <w:jc w:val="left"/>
        <w:rPr>
          <w:rStyle w:val="FontStyle51"/>
          <w:b/>
          <w:sz w:val="24"/>
          <w:szCs w:val="24"/>
        </w:rPr>
      </w:pPr>
      <w:r>
        <w:rPr>
          <w:rStyle w:val="FontStyle51"/>
          <w:b/>
          <w:sz w:val="24"/>
          <w:szCs w:val="24"/>
        </w:rPr>
        <w:t>…………………………………………………………..</w:t>
      </w:r>
    </w:p>
    <w:p w:rsidR="00A2700D" w:rsidRDefault="00A2700D" w:rsidP="00A2700D">
      <w:pPr>
        <w:pStyle w:val="Style5"/>
        <w:widowControl/>
        <w:spacing w:before="5" w:line="264" w:lineRule="exact"/>
        <w:ind w:left="720"/>
        <w:jc w:val="left"/>
        <w:rPr>
          <w:rStyle w:val="FontStyle51"/>
          <w:b/>
          <w:sz w:val="24"/>
          <w:szCs w:val="24"/>
        </w:rPr>
      </w:pPr>
    </w:p>
    <w:p w:rsidR="00A2700D" w:rsidRDefault="00A2700D" w:rsidP="00A2700D">
      <w:pPr>
        <w:pStyle w:val="Style5"/>
        <w:widowControl/>
        <w:numPr>
          <w:ilvl w:val="0"/>
          <w:numId w:val="57"/>
        </w:numPr>
        <w:spacing w:before="5" w:line="264" w:lineRule="exact"/>
        <w:jc w:val="left"/>
        <w:rPr>
          <w:rStyle w:val="FontStyle51"/>
          <w:b/>
          <w:sz w:val="24"/>
          <w:szCs w:val="24"/>
        </w:rPr>
      </w:pPr>
      <w:r>
        <w:rPr>
          <w:rStyle w:val="FontStyle51"/>
          <w:b/>
          <w:sz w:val="24"/>
          <w:szCs w:val="24"/>
        </w:rPr>
        <w:t>…………………………………………………………..</w:t>
      </w:r>
    </w:p>
    <w:p w:rsidR="00A2700D" w:rsidRDefault="00A2700D" w:rsidP="00A2700D">
      <w:pPr>
        <w:pStyle w:val="Akapitzlist"/>
        <w:rPr>
          <w:rStyle w:val="FontStyle51"/>
          <w:b/>
          <w:sz w:val="24"/>
          <w:szCs w:val="24"/>
        </w:rPr>
      </w:pPr>
    </w:p>
    <w:p w:rsidR="00A2700D" w:rsidRDefault="00A2700D" w:rsidP="00A2700D">
      <w:pPr>
        <w:pStyle w:val="Style5"/>
        <w:widowControl/>
        <w:numPr>
          <w:ilvl w:val="0"/>
          <w:numId w:val="57"/>
        </w:numPr>
        <w:spacing w:before="5" w:line="264" w:lineRule="exact"/>
        <w:jc w:val="left"/>
        <w:rPr>
          <w:rStyle w:val="FontStyle51"/>
          <w:b/>
          <w:sz w:val="24"/>
          <w:szCs w:val="24"/>
        </w:rPr>
      </w:pPr>
      <w:r>
        <w:rPr>
          <w:rStyle w:val="FontStyle51"/>
          <w:b/>
          <w:sz w:val="24"/>
          <w:szCs w:val="24"/>
        </w:rPr>
        <w:t>…………………………………………………………….</w:t>
      </w:r>
    </w:p>
    <w:p w:rsidR="00A2700D" w:rsidRDefault="00A2700D" w:rsidP="00A2700D">
      <w:pPr>
        <w:pStyle w:val="Akapitzlist"/>
        <w:rPr>
          <w:rStyle w:val="FontStyle51"/>
          <w:b/>
          <w:sz w:val="24"/>
          <w:szCs w:val="24"/>
        </w:rPr>
      </w:pPr>
    </w:p>
    <w:p w:rsidR="00A2700D" w:rsidRDefault="00A2700D" w:rsidP="00A2700D">
      <w:pPr>
        <w:pStyle w:val="Style5"/>
        <w:widowControl/>
        <w:spacing w:before="5" w:line="264" w:lineRule="exact"/>
        <w:jc w:val="left"/>
        <w:rPr>
          <w:rStyle w:val="FontStyle51"/>
          <w:b/>
          <w:sz w:val="24"/>
          <w:szCs w:val="24"/>
        </w:rPr>
      </w:pPr>
    </w:p>
    <w:p w:rsidR="00A2700D" w:rsidRDefault="00A2700D" w:rsidP="00A2700D">
      <w:pPr>
        <w:pStyle w:val="Style5"/>
        <w:widowControl/>
        <w:spacing w:before="5" w:line="264" w:lineRule="exact"/>
        <w:jc w:val="left"/>
        <w:rPr>
          <w:rStyle w:val="FontStyle51"/>
          <w:b/>
          <w:sz w:val="24"/>
          <w:szCs w:val="24"/>
        </w:rPr>
      </w:pPr>
    </w:p>
    <w:p w:rsidR="00A2700D" w:rsidRPr="00A2700D" w:rsidRDefault="00A2700D" w:rsidP="00A2700D">
      <w:pPr>
        <w:pStyle w:val="Style5"/>
        <w:widowControl/>
        <w:spacing w:before="5" w:line="264" w:lineRule="exact"/>
        <w:jc w:val="left"/>
        <w:rPr>
          <w:rStyle w:val="FontStyle51"/>
          <w:b/>
          <w:sz w:val="24"/>
          <w:szCs w:val="24"/>
        </w:rPr>
      </w:pPr>
      <w:r>
        <w:rPr>
          <w:rStyle w:val="FontStyle51"/>
          <w:b/>
          <w:sz w:val="24"/>
          <w:szCs w:val="24"/>
        </w:rPr>
        <w:t>Zamawiający:</w:t>
      </w:r>
      <w:r>
        <w:rPr>
          <w:rStyle w:val="FontStyle51"/>
          <w:b/>
          <w:sz w:val="24"/>
          <w:szCs w:val="24"/>
        </w:rPr>
        <w:tab/>
      </w:r>
      <w:r>
        <w:rPr>
          <w:rStyle w:val="FontStyle51"/>
          <w:b/>
          <w:sz w:val="24"/>
          <w:szCs w:val="24"/>
        </w:rPr>
        <w:tab/>
      </w:r>
      <w:r>
        <w:rPr>
          <w:rStyle w:val="FontStyle51"/>
          <w:b/>
          <w:sz w:val="24"/>
          <w:szCs w:val="24"/>
        </w:rPr>
        <w:tab/>
      </w:r>
      <w:r>
        <w:rPr>
          <w:rStyle w:val="FontStyle51"/>
          <w:b/>
          <w:sz w:val="24"/>
          <w:szCs w:val="24"/>
        </w:rPr>
        <w:tab/>
      </w:r>
      <w:r>
        <w:rPr>
          <w:rStyle w:val="FontStyle51"/>
          <w:b/>
          <w:sz w:val="24"/>
          <w:szCs w:val="24"/>
        </w:rPr>
        <w:tab/>
      </w:r>
      <w:r>
        <w:rPr>
          <w:rStyle w:val="FontStyle51"/>
          <w:b/>
          <w:sz w:val="24"/>
          <w:szCs w:val="24"/>
        </w:rPr>
        <w:tab/>
      </w:r>
      <w:r>
        <w:rPr>
          <w:rStyle w:val="FontStyle51"/>
          <w:b/>
          <w:sz w:val="24"/>
          <w:szCs w:val="24"/>
        </w:rPr>
        <w:tab/>
      </w:r>
      <w:r>
        <w:rPr>
          <w:rStyle w:val="FontStyle51"/>
          <w:b/>
          <w:sz w:val="24"/>
          <w:szCs w:val="24"/>
        </w:rPr>
        <w:tab/>
        <w:t>Wykonawca:</w:t>
      </w:r>
    </w:p>
    <w:sectPr w:rsidR="00A2700D" w:rsidRPr="00A2700D">
      <w:headerReference w:type="even" r:id="rId16"/>
      <w:headerReference w:type="default" r:id="rId17"/>
      <w:pgSz w:w="11905" w:h="16837"/>
      <w:pgMar w:top="2040" w:right="1601" w:bottom="1440" w:left="160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49" w:rsidRDefault="00397E49">
      <w:r>
        <w:separator/>
      </w:r>
    </w:p>
  </w:endnote>
  <w:endnote w:type="continuationSeparator" w:id="0">
    <w:p w:rsidR="00397E49" w:rsidRDefault="0039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49" w:rsidRDefault="00397E49">
      <w:r>
        <w:separator/>
      </w:r>
    </w:p>
  </w:footnote>
  <w:footnote w:type="continuationSeparator" w:id="0">
    <w:p w:rsidR="00397E49" w:rsidRDefault="00397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EE" w:rsidRDefault="009531EE">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EE" w:rsidRDefault="009531EE">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EE" w:rsidRPr="00CF54C2" w:rsidRDefault="009531EE" w:rsidP="00CF54C2">
    <w:pPr>
      <w:pStyle w:val="Nagwek"/>
      <w:rPr>
        <w:rStyle w:val="FontStyle52"/>
        <w:rFonts w:cstheme="minorBidi"/>
        <w:b w:val="0"/>
        <w:bCs w:val="0"/>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EE" w:rsidRDefault="009531EE">
    <w:pPr>
      <w:pStyle w:val="Style8"/>
      <w:widowControl/>
      <w:ind w:right="24"/>
      <w:jc w:val="right"/>
      <w:rPr>
        <w:rStyle w:val="FontStyle5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EE" w:rsidRDefault="009531EE">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EE" w:rsidRDefault="009531EE">
    <w:pPr>
      <w:widowContro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EE" w:rsidRPr="00647857" w:rsidRDefault="009531EE" w:rsidP="00647857">
    <w:pPr>
      <w:pStyle w:val="Nagwek"/>
      <w:rPr>
        <w:rStyle w:val="FontStyle52"/>
        <w:rFonts w:cstheme="minorBidi"/>
        <w:b w:val="0"/>
        <w:bCs w:val="0"/>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EE" w:rsidRDefault="009531EE">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F8D2A8"/>
    <w:lvl w:ilvl="0">
      <w:numFmt w:val="bullet"/>
      <w:lvlText w:val="*"/>
      <w:lvlJc w:val="left"/>
    </w:lvl>
  </w:abstractNum>
  <w:abstractNum w:abstractNumId="1">
    <w:nsid w:val="008D4BD6"/>
    <w:multiLevelType w:val="singleLevel"/>
    <w:tmpl w:val="4A7E1DD6"/>
    <w:lvl w:ilvl="0">
      <w:start w:val="1"/>
      <w:numFmt w:val="decimal"/>
      <w:lvlText w:val="%1."/>
      <w:legacy w:legacy="1" w:legacySpace="0" w:legacyIndent="274"/>
      <w:lvlJc w:val="left"/>
      <w:rPr>
        <w:rFonts w:ascii="Calibri" w:hAnsi="Calibri" w:hint="default"/>
      </w:rPr>
    </w:lvl>
  </w:abstractNum>
  <w:abstractNum w:abstractNumId="2">
    <w:nsid w:val="04665EDE"/>
    <w:multiLevelType w:val="singleLevel"/>
    <w:tmpl w:val="568C89C4"/>
    <w:lvl w:ilvl="0">
      <w:start w:val="6"/>
      <w:numFmt w:val="decimal"/>
      <w:lvlText w:val="%1."/>
      <w:legacy w:legacy="1" w:legacySpace="0" w:legacyIndent="403"/>
      <w:lvlJc w:val="left"/>
      <w:rPr>
        <w:rFonts w:ascii="Calibri" w:hAnsi="Calibri" w:hint="default"/>
      </w:rPr>
    </w:lvl>
  </w:abstractNum>
  <w:abstractNum w:abstractNumId="3">
    <w:nsid w:val="05E30014"/>
    <w:multiLevelType w:val="singleLevel"/>
    <w:tmpl w:val="6CA2E7F4"/>
    <w:lvl w:ilvl="0">
      <w:start w:val="1"/>
      <w:numFmt w:val="lowerLetter"/>
      <w:lvlText w:val="%1."/>
      <w:legacy w:legacy="1" w:legacySpace="0" w:legacyIndent="326"/>
      <w:lvlJc w:val="left"/>
      <w:rPr>
        <w:rFonts w:ascii="Calibri" w:hAnsi="Calibri" w:hint="default"/>
      </w:rPr>
    </w:lvl>
  </w:abstractNum>
  <w:abstractNum w:abstractNumId="4">
    <w:nsid w:val="06D30F8B"/>
    <w:multiLevelType w:val="hybridMultilevel"/>
    <w:tmpl w:val="3BB638FA"/>
    <w:lvl w:ilvl="0" w:tplc="C49ABF6C">
      <w:start w:val="3"/>
      <w:numFmt w:val="bullet"/>
      <w:lvlText w:val=""/>
      <w:lvlJc w:val="left"/>
      <w:pPr>
        <w:ind w:left="720" w:hanging="360"/>
      </w:pPr>
      <w:rPr>
        <w:rFonts w:ascii="Symbol" w:eastAsiaTheme="minorEastAsia"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6F7BCD"/>
    <w:multiLevelType w:val="singleLevel"/>
    <w:tmpl w:val="8C6EC0AE"/>
    <w:lvl w:ilvl="0">
      <w:start w:val="2"/>
      <w:numFmt w:val="decimal"/>
      <w:lvlText w:val="%1."/>
      <w:legacy w:legacy="1" w:legacySpace="0" w:legacyIndent="269"/>
      <w:lvlJc w:val="left"/>
      <w:rPr>
        <w:rFonts w:ascii="Calibri" w:hAnsi="Calibri" w:hint="default"/>
      </w:rPr>
    </w:lvl>
  </w:abstractNum>
  <w:abstractNum w:abstractNumId="6">
    <w:nsid w:val="0D762C9F"/>
    <w:multiLevelType w:val="singleLevel"/>
    <w:tmpl w:val="7B7CDE04"/>
    <w:lvl w:ilvl="0">
      <w:start w:val="1"/>
      <w:numFmt w:val="decimal"/>
      <w:lvlText w:val="%1."/>
      <w:legacy w:legacy="1" w:legacySpace="0" w:legacyIndent="269"/>
      <w:lvlJc w:val="left"/>
      <w:rPr>
        <w:rFonts w:ascii="Calibri" w:hAnsi="Calibri" w:hint="default"/>
      </w:rPr>
    </w:lvl>
  </w:abstractNum>
  <w:abstractNum w:abstractNumId="7">
    <w:nsid w:val="0E6C6A4A"/>
    <w:multiLevelType w:val="singleLevel"/>
    <w:tmpl w:val="DF5671D0"/>
    <w:lvl w:ilvl="0">
      <w:start w:val="1"/>
      <w:numFmt w:val="decimal"/>
      <w:lvlText w:val="%1."/>
      <w:legacy w:legacy="1" w:legacySpace="0" w:legacyIndent="259"/>
      <w:lvlJc w:val="left"/>
      <w:rPr>
        <w:rFonts w:ascii="Calibri" w:hAnsi="Calibri" w:hint="default"/>
      </w:rPr>
    </w:lvl>
  </w:abstractNum>
  <w:abstractNum w:abstractNumId="8">
    <w:nsid w:val="11DE25C0"/>
    <w:multiLevelType w:val="singleLevel"/>
    <w:tmpl w:val="F260DC7C"/>
    <w:lvl w:ilvl="0">
      <w:start w:val="1"/>
      <w:numFmt w:val="lowerLetter"/>
      <w:lvlText w:val="%1."/>
      <w:legacy w:legacy="1" w:legacySpace="0" w:legacyIndent="336"/>
      <w:lvlJc w:val="left"/>
      <w:rPr>
        <w:rFonts w:ascii="Calibri" w:hAnsi="Calibri" w:hint="default"/>
      </w:rPr>
    </w:lvl>
  </w:abstractNum>
  <w:abstractNum w:abstractNumId="9">
    <w:nsid w:val="13FF48C5"/>
    <w:multiLevelType w:val="singleLevel"/>
    <w:tmpl w:val="4A7E1DD6"/>
    <w:lvl w:ilvl="0">
      <w:start w:val="1"/>
      <w:numFmt w:val="decimal"/>
      <w:lvlText w:val="%1."/>
      <w:legacy w:legacy="1" w:legacySpace="0" w:legacyIndent="274"/>
      <w:lvlJc w:val="left"/>
      <w:rPr>
        <w:rFonts w:ascii="Calibri" w:hAnsi="Calibri" w:hint="default"/>
      </w:rPr>
    </w:lvl>
  </w:abstractNum>
  <w:abstractNum w:abstractNumId="10">
    <w:nsid w:val="147E55B3"/>
    <w:multiLevelType w:val="singleLevel"/>
    <w:tmpl w:val="D5606F18"/>
    <w:lvl w:ilvl="0">
      <w:start w:val="1"/>
      <w:numFmt w:val="lowerLetter"/>
      <w:lvlText w:val="%1."/>
      <w:legacy w:legacy="1" w:legacySpace="0" w:legacyIndent="278"/>
      <w:lvlJc w:val="left"/>
      <w:rPr>
        <w:rFonts w:ascii="Calibri" w:hAnsi="Calibri" w:hint="default"/>
      </w:rPr>
    </w:lvl>
  </w:abstractNum>
  <w:abstractNum w:abstractNumId="11">
    <w:nsid w:val="16A32894"/>
    <w:multiLevelType w:val="singleLevel"/>
    <w:tmpl w:val="05FE4E06"/>
    <w:lvl w:ilvl="0">
      <w:start w:val="3"/>
      <w:numFmt w:val="decimal"/>
      <w:lvlText w:val="%1."/>
      <w:legacy w:legacy="1" w:legacySpace="0" w:legacyIndent="269"/>
      <w:lvlJc w:val="left"/>
      <w:rPr>
        <w:rFonts w:ascii="Calibri" w:hAnsi="Calibri" w:hint="default"/>
      </w:rPr>
    </w:lvl>
  </w:abstractNum>
  <w:abstractNum w:abstractNumId="12">
    <w:nsid w:val="17B8170B"/>
    <w:multiLevelType w:val="hybridMultilevel"/>
    <w:tmpl w:val="BFF6D884"/>
    <w:lvl w:ilvl="0" w:tplc="1BF2641A">
      <w:start w:val="1"/>
      <w:numFmt w:val="decimal"/>
      <w:lvlText w:val="%1."/>
      <w:lvlJc w:val="left"/>
      <w:pPr>
        <w:ind w:left="1081" w:hanging="360"/>
      </w:pPr>
      <w:rPr>
        <w:rFonts w:hint="default"/>
      </w:r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13">
    <w:nsid w:val="1AAD0C1E"/>
    <w:multiLevelType w:val="singleLevel"/>
    <w:tmpl w:val="3FC862F8"/>
    <w:lvl w:ilvl="0">
      <w:start w:val="15"/>
      <w:numFmt w:val="decimal"/>
      <w:lvlText w:val="%1."/>
      <w:legacy w:legacy="1" w:legacySpace="0" w:legacyIndent="259"/>
      <w:lvlJc w:val="left"/>
      <w:rPr>
        <w:rFonts w:ascii="Calibri" w:hAnsi="Calibri" w:hint="default"/>
      </w:rPr>
    </w:lvl>
  </w:abstractNum>
  <w:abstractNum w:abstractNumId="14">
    <w:nsid w:val="1CC97CA0"/>
    <w:multiLevelType w:val="singleLevel"/>
    <w:tmpl w:val="7B7CDE04"/>
    <w:lvl w:ilvl="0">
      <w:start w:val="1"/>
      <w:numFmt w:val="decimal"/>
      <w:lvlText w:val="%1."/>
      <w:legacy w:legacy="1" w:legacySpace="0" w:legacyIndent="269"/>
      <w:lvlJc w:val="left"/>
      <w:rPr>
        <w:rFonts w:ascii="Calibri" w:hAnsi="Calibri" w:hint="default"/>
      </w:rPr>
    </w:lvl>
  </w:abstractNum>
  <w:abstractNum w:abstractNumId="15">
    <w:nsid w:val="1CCD1955"/>
    <w:multiLevelType w:val="singleLevel"/>
    <w:tmpl w:val="EA3456EC"/>
    <w:lvl w:ilvl="0">
      <w:start w:val="11"/>
      <w:numFmt w:val="decimal"/>
      <w:lvlText w:val="%1."/>
      <w:legacy w:legacy="1" w:legacySpace="0" w:legacyIndent="264"/>
      <w:lvlJc w:val="left"/>
      <w:rPr>
        <w:rFonts w:ascii="Calibri" w:hAnsi="Calibri" w:hint="default"/>
      </w:rPr>
    </w:lvl>
  </w:abstractNum>
  <w:abstractNum w:abstractNumId="16">
    <w:nsid w:val="1FFD6AFE"/>
    <w:multiLevelType w:val="singleLevel"/>
    <w:tmpl w:val="B58A029C"/>
    <w:lvl w:ilvl="0">
      <w:start w:val="1"/>
      <w:numFmt w:val="lowerLetter"/>
      <w:lvlText w:val="%1."/>
      <w:legacy w:legacy="1" w:legacySpace="0" w:legacyIndent="351"/>
      <w:lvlJc w:val="left"/>
      <w:rPr>
        <w:rFonts w:ascii="Calibri" w:hAnsi="Calibri" w:hint="default"/>
      </w:rPr>
    </w:lvl>
  </w:abstractNum>
  <w:abstractNum w:abstractNumId="17">
    <w:nsid w:val="22A24F92"/>
    <w:multiLevelType w:val="hybridMultilevel"/>
    <w:tmpl w:val="F15E37A0"/>
    <w:lvl w:ilvl="0" w:tplc="DB82988E">
      <w:start w:val="1"/>
      <w:numFmt w:val="decimal"/>
      <w:lvlText w:val="%1."/>
      <w:lvlJc w:val="left"/>
      <w:pPr>
        <w:ind w:left="721" w:hanging="375"/>
      </w:pPr>
      <w:rPr>
        <w:rFonts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8">
    <w:nsid w:val="245A4719"/>
    <w:multiLevelType w:val="singleLevel"/>
    <w:tmpl w:val="D5606F18"/>
    <w:lvl w:ilvl="0">
      <w:start w:val="1"/>
      <w:numFmt w:val="lowerLetter"/>
      <w:lvlText w:val="%1."/>
      <w:legacy w:legacy="1" w:legacySpace="0" w:legacyIndent="278"/>
      <w:lvlJc w:val="left"/>
      <w:rPr>
        <w:rFonts w:ascii="Calibri" w:hAnsi="Calibri" w:hint="default"/>
      </w:rPr>
    </w:lvl>
  </w:abstractNum>
  <w:abstractNum w:abstractNumId="19">
    <w:nsid w:val="25B372F3"/>
    <w:multiLevelType w:val="singleLevel"/>
    <w:tmpl w:val="6C14A4A2"/>
    <w:lvl w:ilvl="0">
      <w:start w:val="4"/>
      <w:numFmt w:val="decimal"/>
      <w:lvlText w:val="%1."/>
      <w:legacy w:legacy="1" w:legacySpace="0" w:legacyIndent="269"/>
      <w:lvlJc w:val="left"/>
      <w:rPr>
        <w:rFonts w:ascii="Calibri" w:hAnsi="Calibri" w:hint="default"/>
      </w:rPr>
    </w:lvl>
  </w:abstractNum>
  <w:abstractNum w:abstractNumId="20">
    <w:nsid w:val="270E6F13"/>
    <w:multiLevelType w:val="singleLevel"/>
    <w:tmpl w:val="F260DC7C"/>
    <w:lvl w:ilvl="0">
      <w:start w:val="1"/>
      <w:numFmt w:val="lowerLetter"/>
      <w:lvlText w:val="%1."/>
      <w:legacy w:legacy="1" w:legacySpace="0" w:legacyIndent="336"/>
      <w:lvlJc w:val="left"/>
      <w:rPr>
        <w:rFonts w:ascii="Calibri" w:hAnsi="Calibri" w:hint="default"/>
      </w:rPr>
    </w:lvl>
  </w:abstractNum>
  <w:abstractNum w:abstractNumId="21">
    <w:nsid w:val="2957348D"/>
    <w:multiLevelType w:val="singleLevel"/>
    <w:tmpl w:val="6DAA7474"/>
    <w:lvl w:ilvl="0">
      <w:start w:val="2"/>
      <w:numFmt w:val="lowerLetter"/>
      <w:lvlText w:val="%1."/>
      <w:legacy w:legacy="1" w:legacySpace="0" w:legacyIndent="346"/>
      <w:lvlJc w:val="left"/>
      <w:rPr>
        <w:rFonts w:ascii="Calibri" w:hAnsi="Calibri" w:hint="default"/>
      </w:rPr>
    </w:lvl>
  </w:abstractNum>
  <w:abstractNum w:abstractNumId="22">
    <w:nsid w:val="2996169D"/>
    <w:multiLevelType w:val="singleLevel"/>
    <w:tmpl w:val="8BEC7524"/>
    <w:lvl w:ilvl="0">
      <w:start w:val="2"/>
      <w:numFmt w:val="decimal"/>
      <w:lvlText w:val="%1."/>
      <w:legacy w:legacy="1" w:legacySpace="0" w:legacyIndent="403"/>
      <w:lvlJc w:val="left"/>
      <w:rPr>
        <w:rFonts w:ascii="Calibri" w:hAnsi="Calibri" w:hint="default"/>
      </w:rPr>
    </w:lvl>
  </w:abstractNum>
  <w:abstractNum w:abstractNumId="23">
    <w:nsid w:val="2BDF3EE4"/>
    <w:multiLevelType w:val="singleLevel"/>
    <w:tmpl w:val="D01C451C"/>
    <w:lvl w:ilvl="0">
      <w:start w:val="6"/>
      <w:numFmt w:val="lowerLetter"/>
      <w:lvlText w:val="%1."/>
      <w:legacy w:legacy="1" w:legacySpace="0" w:legacyIndent="350"/>
      <w:lvlJc w:val="left"/>
      <w:rPr>
        <w:rFonts w:ascii="Calibri" w:hAnsi="Calibri" w:hint="default"/>
      </w:rPr>
    </w:lvl>
  </w:abstractNum>
  <w:abstractNum w:abstractNumId="24">
    <w:nsid w:val="2DF963DE"/>
    <w:multiLevelType w:val="singleLevel"/>
    <w:tmpl w:val="7B7CDE04"/>
    <w:lvl w:ilvl="0">
      <w:start w:val="1"/>
      <w:numFmt w:val="decimal"/>
      <w:lvlText w:val="%1."/>
      <w:legacy w:legacy="1" w:legacySpace="0" w:legacyIndent="269"/>
      <w:lvlJc w:val="left"/>
      <w:rPr>
        <w:rFonts w:ascii="Calibri" w:hAnsi="Calibri" w:hint="default"/>
      </w:rPr>
    </w:lvl>
  </w:abstractNum>
  <w:abstractNum w:abstractNumId="25">
    <w:nsid w:val="2E8D1582"/>
    <w:multiLevelType w:val="singleLevel"/>
    <w:tmpl w:val="8B6AF66A"/>
    <w:lvl w:ilvl="0">
      <w:start w:val="1"/>
      <w:numFmt w:val="lowerLetter"/>
      <w:lvlText w:val="%1."/>
      <w:legacy w:legacy="1" w:legacySpace="0" w:legacyIndent="345"/>
      <w:lvlJc w:val="left"/>
      <w:rPr>
        <w:rFonts w:ascii="Calibri" w:hAnsi="Calibri" w:hint="default"/>
      </w:rPr>
    </w:lvl>
  </w:abstractNum>
  <w:abstractNum w:abstractNumId="26">
    <w:nsid w:val="32A24052"/>
    <w:multiLevelType w:val="singleLevel"/>
    <w:tmpl w:val="9C3C4958"/>
    <w:lvl w:ilvl="0">
      <w:start w:val="1"/>
      <w:numFmt w:val="decimal"/>
      <w:lvlText w:val="%1."/>
      <w:legacy w:legacy="1" w:legacySpace="0" w:legacyIndent="341"/>
      <w:lvlJc w:val="left"/>
      <w:rPr>
        <w:rFonts w:ascii="Calibri" w:hAnsi="Calibri" w:hint="default"/>
      </w:rPr>
    </w:lvl>
  </w:abstractNum>
  <w:abstractNum w:abstractNumId="27">
    <w:nsid w:val="34641E52"/>
    <w:multiLevelType w:val="singleLevel"/>
    <w:tmpl w:val="8C6EC0AE"/>
    <w:lvl w:ilvl="0">
      <w:start w:val="2"/>
      <w:numFmt w:val="decimal"/>
      <w:lvlText w:val="%1."/>
      <w:legacy w:legacy="1" w:legacySpace="0" w:legacyIndent="269"/>
      <w:lvlJc w:val="left"/>
      <w:rPr>
        <w:rFonts w:ascii="Calibri" w:hAnsi="Calibri" w:hint="default"/>
      </w:rPr>
    </w:lvl>
  </w:abstractNum>
  <w:abstractNum w:abstractNumId="28">
    <w:nsid w:val="371F5F0B"/>
    <w:multiLevelType w:val="singleLevel"/>
    <w:tmpl w:val="EE1C5BFE"/>
    <w:lvl w:ilvl="0">
      <w:start w:val="1"/>
      <w:numFmt w:val="lowerRoman"/>
      <w:lvlText w:val="%1."/>
      <w:legacy w:legacy="1" w:legacySpace="0" w:legacyIndent="532"/>
      <w:lvlJc w:val="left"/>
      <w:rPr>
        <w:rFonts w:ascii="Calibri" w:hAnsi="Calibri" w:hint="default"/>
      </w:rPr>
    </w:lvl>
  </w:abstractNum>
  <w:abstractNum w:abstractNumId="29">
    <w:nsid w:val="376139AA"/>
    <w:multiLevelType w:val="singleLevel"/>
    <w:tmpl w:val="DF5671D0"/>
    <w:lvl w:ilvl="0">
      <w:start w:val="1"/>
      <w:numFmt w:val="decimal"/>
      <w:lvlText w:val="%1."/>
      <w:legacy w:legacy="1" w:legacySpace="0" w:legacyIndent="259"/>
      <w:lvlJc w:val="left"/>
      <w:rPr>
        <w:rFonts w:ascii="Calibri" w:hAnsi="Calibri" w:hint="default"/>
      </w:rPr>
    </w:lvl>
  </w:abstractNum>
  <w:abstractNum w:abstractNumId="30">
    <w:nsid w:val="389B547E"/>
    <w:multiLevelType w:val="singleLevel"/>
    <w:tmpl w:val="6B949602"/>
    <w:lvl w:ilvl="0">
      <w:start w:val="2"/>
      <w:numFmt w:val="lowerLetter"/>
      <w:lvlText w:val="%1."/>
      <w:legacy w:legacy="1" w:legacySpace="0" w:legacyIndent="336"/>
      <w:lvlJc w:val="left"/>
      <w:rPr>
        <w:rFonts w:ascii="Calibri" w:hAnsi="Calibri" w:hint="default"/>
      </w:rPr>
    </w:lvl>
  </w:abstractNum>
  <w:abstractNum w:abstractNumId="31">
    <w:nsid w:val="3C4B42A7"/>
    <w:multiLevelType w:val="singleLevel"/>
    <w:tmpl w:val="A32A0388"/>
    <w:lvl w:ilvl="0">
      <w:start w:val="2"/>
      <w:numFmt w:val="decimal"/>
      <w:lvlText w:val="%1."/>
      <w:legacy w:legacy="1" w:legacySpace="0" w:legacyIndent="259"/>
      <w:lvlJc w:val="left"/>
      <w:rPr>
        <w:rFonts w:ascii="Calibri" w:hAnsi="Calibri" w:hint="default"/>
      </w:rPr>
    </w:lvl>
  </w:abstractNum>
  <w:abstractNum w:abstractNumId="32">
    <w:nsid w:val="3DA77846"/>
    <w:multiLevelType w:val="singleLevel"/>
    <w:tmpl w:val="CA885412"/>
    <w:lvl w:ilvl="0">
      <w:start w:val="1"/>
      <w:numFmt w:val="lowerLetter"/>
      <w:lvlText w:val="%1)"/>
      <w:legacy w:legacy="1" w:legacySpace="0" w:legacyIndent="264"/>
      <w:lvlJc w:val="left"/>
      <w:rPr>
        <w:rFonts w:ascii="Calibri" w:hAnsi="Calibri" w:hint="default"/>
      </w:rPr>
    </w:lvl>
  </w:abstractNum>
  <w:abstractNum w:abstractNumId="33">
    <w:nsid w:val="466C64FD"/>
    <w:multiLevelType w:val="singleLevel"/>
    <w:tmpl w:val="025E1DD8"/>
    <w:lvl w:ilvl="0">
      <w:start w:val="1"/>
      <w:numFmt w:val="lowerRoman"/>
      <w:lvlText w:val="%1."/>
      <w:legacy w:legacy="1" w:legacySpace="0" w:legacyIndent="317"/>
      <w:lvlJc w:val="left"/>
      <w:rPr>
        <w:rFonts w:ascii="Calibri" w:hAnsi="Calibri" w:hint="default"/>
      </w:rPr>
    </w:lvl>
  </w:abstractNum>
  <w:abstractNum w:abstractNumId="34">
    <w:nsid w:val="476F2A3A"/>
    <w:multiLevelType w:val="singleLevel"/>
    <w:tmpl w:val="F260DC7C"/>
    <w:lvl w:ilvl="0">
      <w:start w:val="1"/>
      <w:numFmt w:val="lowerLetter"/>
      <w:lvlText w:val="%1."/>
      <w:legacy w:legacy="1" w:legacySpace="0" w:legacyIndent="336"/>
      <w:lvlJc w:val="left"/>
      <w:rPr>
        <w:rFonts w:ascii="Calibri" w:hAnsi="Calibri" w:hint="default"/>
      </w:rPr>
    </w:lvl>
  </w:abstractNum>
  <w:abstractNum w:abstractNumId="35">
    <w:nsid w:val="48825777"/>
    <w:multiLevelType w:val="hybridMultilevel"/>
    <w:tmpl w:val="5F4AE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19595B"/>
    <w:multiLevelType w:val="singleLevel"/>
    <w:tmpl w:val="A55E860C"/>
    <w:lvl w:ilvl="0">
      <w:start w:val="1"/>
      <w:numFmt w:val="decimal"/>
      <w:lvlText w:val="%1."/>
      <w:legacy w:legacy="1" w:legacySpace="0" w:legacyIndent="413"/>
      <w:lvlJc w:val="left"/>
      <w:rPr>
        <w:rFonts w:ascii="Calibri" w:hAnsi="Calibri" w:hint="default"/>
      </w:rPr>
    </w:lvl>
  </w:abstractNum>
  <w:abstractNum w:abstractNumId="37">
    <w:nsid w:val="501744C3"/>
    <w:multiLevelType w:val="singleLevel"/>
    <w:tmpl w:val="8B6AF66A"/>
    <w:lvl w:ilvl="0">
      <w:start w:val="1"/>
      <w:numFmt w:val="lowerLetter"/>
      <w:lvlText w:val="%1."/>
      <w:legacy w:legacy="1" w:legacySpace="0" w:legacyIndent="346"/>
      <w:lvlJc w:val="left"/>
      <w:rPr>
        <w:rFonts w:ascii="Calibri" w:hAnsi="Calibri" w:hint="default"/>
      </w:rPr>
    </w:lvl>
  </w:abstractNum>
  <w:abstractNum w:abstractNumId="38">
    <w:nsid w:val="518653CD"/>
    <w:multiLevelType w:val="singleLevel"/>
    <w:tmpl w:val="6AC8F472"/>
    <w:lvl w:ilvl="0">
      <w:start w:val="1"/>
      <w:numFmt w:val="decimal"/>
      <w:lvlText w:val="%1."/>
      <w:legacy w:legacy="1" w:legacySpace="0" w:legacyIndent="264"/>
      <w:lvlJc w:val="left"/>
      <w:rPr>
        <w:rFonts w:ascii="Calibri" w:hAnsi="Calibri" w:hint="default"/>
      </w:rPr>
    </w:lvl>
  </w:abstractNum>
  <w:abstractNum w:abstractNumId="39">
    <w:nsid w:val="585E44F9"/>
    <w:multiLevelType w:val="singleLevel"/>
    <w:tmpl w:val="ABF41C40"/>
    <w:lvl w:ilvl="0">
      <w:start w:val="3"/>
      <w:numFmt w:val="decimal"/>
      <w:lvlText w:val="%1."/>
      <w:legacy w:legacy="1" w:legacySpace="0" w:legacyIndent="278"/>
      <w:lvlJc w:val="left"/>
      <w:rPr>
        <w:rFonts w:ascii="Calibri" w:hAnsi="Calibri" w:hint="default"/>
      </w:rPr>
    </w:lvl>
  </w:abstractNum>
  <w:abstractNum w:abstractNumId="40">
    <w:nsid w:val="5AC467C4"/>
    <w:multiLevelType w:val="singleLevel"/>
    <w:tmpl w:val="F260DC7C"/>
    <w:lvl w:ilvl="0">
      <w:start w:val="1"/>
      <w:numFmt w:val="lowerLetter"/>
      <w:lvlText w:val="%1."/>
      <w:legacy w:legacy="1" w:legacySpace="0" w:legacyIndent="336"/>
      <w:lvlJc w:val="left"/>
      <w:rPr>
        <w:rFonts w:ascii="Calibri" w:hAnsi="Calibri" w:hint="default"/>
      </w:rPr>
    </w:lvl>
  </w:abstractNum>
  <w:abstractNum w:abstractNumId="41">
    <w:nsid w:val="5DF961B9"/>
    <w:multiLevelType w:val="hybridMultilevel"/>
    <w:tmpl w:val="8BFCA9BE"/>
    <w:lvl w:ilvl="0" w:tplc="F5FE92EA">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2A92800"/>
    <w:multiLevelType w:val="singleLevel"/>
    <w:tmpl w:val="9F3AFF22"/>
    <w:lvl w:ilvl="0">
      <w:start w:val="1"/>
      <w:numFmt w:val="decimal"/>
      <w:lvlText w:val="%1)"/>
      <w:legacy w:legacy="1" w:legacySpace="0" w:legacyIndent="5554"/>
      <w:lvlJc w:val="left"/>
      <w:rPr>
        <w:rFonts w:ascii="Calibri" w:hAnsi="Calibri" w:hint="default"/>
      </w:rPr>
    </w:lvl>
  </w:abstractNum>
  <w:abstractNum w:abstractNumId="43">
    <w:nsid w:val="62C02FEC"/>
    <w:multiLevelType w:val="singleLevel"/>
    <w:tmpl w:val="773E00B2"/>
    <w:lvl w:ilvl="0">
      <w:start w:val="11"/>
      <w:numFmt w:val="decimal"/>
      <w:lvlText w:val="%1."/>
      <w:legacy w:legacy="1" w:legacySpace="0" w:legacyIndent="259"/>
      <w:lvlJc w:val="left"/>
      <w:rPr>
        <w:rFonts w:ascii="Calibri" w:hAnsi="Calibri" w:hint="default"/>
      </w:rPr>
    </w:lvl>
  </w:abstractNum>
  <w:abstractNum w:abstractNumId="44">
    <w:nsid w:val="658E4324"/>
    <w:multiLevelType w:val="singleLevel"/>
    <w:tmpl w:val="7B7CDE04"/>
    <w:lvl w:ilvl="0">
      <w:start w:val="1"/>
      <w:numFmt w:val="decimal"/>
      <w:lvlText w:val="%1."/>
      <w:legacy w:legacy="1" w:legacySpace="0" w:legacyIndent="269"/>
      <w:lvlJc w:val="left"/>
      <w:rPr>
        <w:rFonts w:ascii="Calibri" w:hAnsi="Calibri" w:hint="default"/>
      </w:rPr>
    </w:lvl>
  </w:abstractNum>
  <w:abstractNum w:abstractNumId="45">
    <w:nsid w:val="668D77D8"/>
    <w:multiLevelType w:val="singleLevel"/>
    <w:tmpl w:val="D31EB376"/>
    <w:lvl w:ilvl="0">
      <w:start w:val="4"/>
      <w:numFmt w:val="decimal"/>
      <w:lvlText w:val="%1."/>
      <w:legacy w:legacy="1" w:legacySpace="0" w:legacyIndent="274"/>
      <w:lvlJc w:val="left"/>
      <w:rPr>
        <w:rFonts w:ascii="Calibri" w:hAnsi="Calibri" w:hint="default"/>
      </w:rPr>
    </w:lvl>
  </w:abstractNum>
  <w:abstractNum w:abstractNumId="46">
    <w:nsid w:val="688B74E5"/>
    <w:multiLevelType w:val="singleLevel"/>
    <w:tmpl w:val="7B7CDE04"/>
    <w:lvl w:ilvl="0">
      <w:start w:val="1"/>
      <w:numFmt w:val="decimal"/>
      <w:lvlText w:val="%1."/>
      <w:legacy w:legacy="1" w:legacySpace="0" w:legacyIndent="269"/>
      <w:lvlJc w:val="left"/>
      <w:rPr>
        <w:rFonts w:ascii="Calibri" w:hAnsi="Calibri" w:hint="default"/>
      </w:rPr>
    </w:lvl>
  </w:abstractNum>
  <w:abstractNum w:abstractNumId="47">
    <w:nsid w:val="692D1E82"/>
    <w:multiLevelType w:val="singleLevel"/>
    <w:tmpl w:val="105AA12C"/>
    <w:lvl w:ilvl="0">
      <w:start w:val="1"/>
      <w:numFmt w:val="decimal"/>
      <w:lvlText w:val="%1."/>
      <w:legacy w:legacy="1" w:legacySpace="0" w:legacyIndent="202"/>
      <w:lvlJc w:val="left"/>
      <w:rPr>
        <w:rFonts w:ascii="Calibri" w:hAnsi="Calibri" w:hint="default"/>
      </w:rPr>
    </w:lvl>
  </w:abstractNum>
  <w:abstractNum w:abstractNumId="48">
    <w:nsid w:val="6A160F5B"/>
    <w:multiLevelType w:val="hybridMultilevel"/>
    <w:tmpl w:val="70747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21D078A"/>
    <w:multiLevelType w:val="singleLevel"/>
    <w:tmpl w:val="EB469C14"/>
    <w:lvl w:ilvl="0">
      <w:start w:val="1"/>
      <w:numFmt w:val="lowerRoman"/>
      <w:lvlText w:val="%1."/>
      <w:legacy w:legacy="1" w:legacySpace="0" w:legacyIndent="356"/>
      <w:lvlJc w:val="left"/>
      <w:rPr>
        <w:rFonts w:ascii="Calibri" w:hAnsi="Calibri" w:hint="default"/>
      </w:rPr>
    </w:lvl>
  </w:abstractNum>
  <w:num w:numId="1">
    <w:abstractNumId w:val="44"/>
  </w:num>
  <w:num w:numId="2">
    <w:abstractNumId w:val="10"/>
  </w:num>
  <w:num w:numId="3">
    <w:abstractNumId w:val="22"/>
  </w:num>
  <w:num w:numId="4">
    <w:abstractNumId w:val="20"/>
  </w:num>
  <w:num w:numId="5">
    <w:abstractNumId w:val="5"/>
  </w:num>
  <w:num w:numId="6">
    <w:abstractNumId w:val="18"/>
  </w:num>
  <w:num w:numId="7">
    <w:abstractNumId w:val="11"/>
  </w:num>
  <w:num w:numId="8">
    <w:abstractNumId w:val="34"/>
  </w:num>
  <w:num w:numId="9">
    <w:abstractNumId w:val="28"/>
  </w:num>
  <w:num w:numId="10">
    <w:abstractNumId w:val="28"/>
    <w:lvlOverride w:ilvl="0">
      <w:lvl w:ilvl="0">
        <w:start w:val="1"/>
        <w:numFmt w:val="lowerRoman"/>
        <w:lvlText w:val="%1."/>
        <w:legacy w:legacy="1" w:legacySpace="0" w:legacyIndent="533"/>
        <w:lvlJc w:val="left"/>
        <w:rPr>
          <w:rFonts w:ascii="Calibri" w:hAnsi="Calibri" w:hint="default"/>
        </w:rPr>
      </w:lvl>
    </w:lvlOverride>
  </w:num>
  <w:num w:numId="11">
    <w:abstractNumId w:val="30"/>
  </w:num>
  <w:num w:numId="12">
    <w:abstractNumId w:val="19"/>
  </w:num>
  <w:num w:numId="13">
    <w:abstractNumId w:val="25"/>
  </w:num>
  <w:num w:numId="14">
    <w:abstractNumId w:val="25"/>
    <w:lvlOverride w:ilvl="0">
      <w:lvl w:ilvl="0">
        <w:start w:val="1"/>
        <w:numFmt w:val="lowerLetter"/>
        <w:lvlText w:val="%1."/>
        <w:legacy w:legacy="1" w:legacySpace="0" w:legacyIndent="346"/>
        <w:lvlJc w:val="left"/>
        <w:rPr>
          <w:rFonts w:ascii="Calibri" w:hAnsi="Calibri" w:hint="default"/>
        </w:rPr>
      </w:lvl>
    </w:lvlOverride>
  </w:num>
  <w:num w:numId="15">
    <w:abstractNumId w:val="43"/>
  </w:num>
  <w:num w:numId="16">
    <w:abstractNumId w:val="1"/>
  </w:num>
  <w:num w:numId="17">
    <w:abstractNumId w:val="3"/>
  </w:num>
  <w:num w:numId="18">
    <w:abstractNumId w:val="3"/>
    <w:lvlOverride w:ilvl="0">
      <w:lvl w:ilvl="0">
        <w:start w:val="3"/>
        <w:numFmt w:val="lowerLetter"/>
        <w:lvlText w:val="%1."/>
        <w:legacy w:legacy="1" w:legacySpace="0" w:legacyIndent="350"/>
        <w:lvlJc w:val="left"/>
        <w:rPr>
          <w:rFonts w:ascii="Calibri" w:hAnsi="Calibri" w:hint="default"/>
        </w:rPr>
      </w:lvl>
    </w:lvlOverride>
  </w:num>
  <w:num w:numId="19">
    <w:abstractNumId w:val="3"/>
    <w:lvlOverride w:ilvl="0">
      <w:lvl w:ilvl="0">
        <w:start w:val="3"/>
        <w:numFmt w:val="lowerLetter"/>
        <w:lvlText w:val="%1."/>
        <w:legacy w:legacy="1" w:legacySpace="0" w:legacyIndent="351"/>
        <w:lvlJc w:val="left"/>
        <w:rPr>
          <w:rFonts w:ascii="Calibri" w:hAnsi="Calibri" w:hint="default"/>
        </w:rPr>
      </w:lvl>
    </w:lvlOverride>
  </w:num>
  <w:num w:numId="20">
    <w:abstractNumId w:val="6"/>
  </w:num>
  <w:num w:numId="21">
    <w:abstractNumId w:val="46"/>
  </w:num>
  <w:num w:numId="22">
    <w:abstractNumId w:val="27"/>
  </w:num>
  <w:num w:numId="23">
    <w:abstractNumId w:val="38"/>
  </w:num>
  <w:num w:numId="24">
    <w:abstractNumId w:val="15"/>
  </w:num>
  <w:num w:numId="25">
    <w:abstractNumId w:val="8"/>
  </w:num>
  <w:num w:numId="26">
    <w:abstractNumId w:val="49"/>
  </w:num>
  <w:num w:numId="27">
    <w:abstractNumId w:val="49"/>
    <w:lvlOverride w:ilvl="0">
      <w:lvl w:ilvl="0">
        <w:start w:val="1"/>
        <w:numFmt w:val="lowerRoman"/>
        <w:lvlText w:val="%1."/>
        <w:legacy w:legacy="1" w:legacySpace="0" w:legacyIndent="355"/>
        <w:lvlJc w:val="left"/>
        <w:rPr>
          <w:rFonts w:ascii="Calibri" w:hAnsi="Calibri" w:hint="default"/>
        </w:rPr>
      </w:lvl>
    </w:lvlOverride>
  </w:num>
  <w:num w:numId="28">
    <w:abstractNumId w:val="13"/>
  </w:num>
  <w:num w:numId="29">
    <w:abstractNumId w:val="24"/>
  </w:num>
  <w:num w:numId="30">
    <w:abstractNumId w:val="39"/>
  </w:num>
  <w:num w:numId="31">
    <w:abstractNumId w:val="9"/>
  </w:num>
  <w:num w:numId="32">
    <w:abstractNumId w:val="16"/>
  </w:num>
  <w:num w:numId="33">
    <w:abstractNumId w:val="16"/>
    <w:lvlOverride w:ilvl="0">
      <w:lvl w:ilvl="0">
        <w:start w:val="1"/>
        <w:numFmt w:val="lowerLetter"/>
        <w:lvlText w:val="%1."/>
        <w:legacy w:legacy="1" w:legacySpace="0" w:legacyIndent="350"/>
        <w:lvlJc w:val="left"/>
        <w:rPr>
          <w:rFonts w:ascii="Calibri" w:hAnsi="Calibri" w:hint="default"/>
        </w:rPr>
      </w:lvl>
    </w:lvlOverride>
  </w:num>
  <w:num w:numId="34">
    <w:abstractNumId w:val="33"/>
  </w:num>
  <w:num w:numId="35">
    <w:abstractNumId w:val="23"/>
  </w:num>
  <w:num w:numId="36">
    <w:abstractNumId w:val="45"/>
  </w:num>
  <w:num w:numId="37">
    <w:abstractNumId w:val="26"/>
  </w:num>
  <w:num w:numId="38">
    <w:abstractNumId w:val="14"/>
  </w:num>
  <w:num w:numId="39">
    <w:abstractNumId w:val="29"/>
  </w:num>
  <w:num w:numId="40">
    <w:abstractNumId w:val="36"/>
  </w:num>
  <w:num w:numId="41">
    <w:abstractNumId w:val="2"/>
  </w:num>
  <w:num w:numId="42">
    <w:abstractNumId w:val="37"/>
  </w:num>
  <w:num w:numId="43">
    <w:abstractNumId w:val="21"/>
  </w:num>
  <w:num w:numId="44">
    <w:abstractNumId w:val="7"/>
  </w:num>
  <w:num w:numId="45">
    <w:abstractNumId w:val="40"/>
  </w:num>
  <w:num w:numId="46">
    <w:abstractNumId w:val="31"/>
  </w:num>
  <w:num w:numId="47">
    <w:abstractNumId w:val="42"/>
  </w:num>
  <w:num w:numId="48">
    <w:abstractNumId w:val="42"/>
    <w:lvlOverride w:ilvl="0">
      <w:lvl w:ilvl="0">
        <w:start w:val="1"/>
        <w:numFmt w:val="decimal"/>
        <w:lvlText w:val="%1)"/>
        <w:legacy w:legacy="1" w:legacySpace="0" w:legacyIndent="5496"/>
        <w:lvlJc w:val="left"/>
        <w:rPr>
          <w:rFonts w:ascii="Calibri" w:hAnsi="Calibri" w:hint="default"/>
        </w:rPr>
      </w:lvl>
    </w:lvlOverride>
  </w:num>
  <w:num w:numId="49">
    <w:abstractNumId w:val="32"/>
  </w:num>
  <w:num w:numId="50">
    <w:abstractNumId w:val="0"/>
    <w:lvlOverride w:ilvl="0">
      <w:lvl w:ilvl="0">
        <w:start w:val="65535"/>
        <w:numFmt w:val="bullet"/>
        <w:lvlText w:val="-"/>
        <w:legacy w:legacy="1" w:legacySpace="0" w:legacyIndent="350"/>
        <w:lvlJc w:val="left"/>
        <w:rPr>
          <w:rFonts w:ascii="Calibri" w:hAnsi="Calibri" w:hint="default"/>
        </w:rPr>
      </w:lvl>
    </w:lvlOverride>
  </w:num>
  <w:num w:numId="51">
    <w:abstractNumId w:val="47"/>
  </w:num>
  <w:num w:numId="52">
    <w:abstractNumId w:val="4"/>
  </w:num>
  <w:num w:numId="53">
    <w:abstractNumId w:val="48"/>
  </w:num>
  <w:num w:numId="54">
    <w:abstractNumId w:val="35"/>
  </w:num>
  <w:num w:numId="55">
    <w:abstractNumId w:val="17"/>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FE"/>
    <w:rsid w:val="00032D38"/>
    <w:rsid w:val="0003352F"/>
    <w:rsid w:val="00090577"/>
    <w:rsid w:val="000927F1"/>
    <w:rsid w:val="000E0DF7"/>
    <w:rsid w:val="000F067C"/>
    <w:rsid w:val="00101D28"/>
    <w:rsid w:val="00124E9A"/>
    <w:rsid w:val="0012621F"/>
    <w:rsid w:val="00137B2E"/>
    <w:rsid w:val="00144AFB"/>
    <w:rsid w:val="00190C41"/>
    <w:rsid w:val="001928DA"/>
    <w:rsid w:val="00193205"/>
    <w:rsid w:val="00205579"/>
    <w:rsid w:val="00232FBA"/>
    <w:rsid w:val="002607C4"/>
    <w:rsid w:val="00266186"/>
    <w:rsid w:val="00267022"/>
    <w:rsid w:val="0027092C"/>
    <w:rsid w:val="00286945"/>
    <w:rsid w:val="002D76BD"/>
    <w:rsid w:val="00306A0C"/>
    <w:rsid w:val="0031296E"/>
    <w:rsid w:val="0031432A"/>
    <w:rsid w:val="00330966"/>
    <w:rsid w:val="00332006"/>
    <w:rsid w:val="00335D19"/>
    <w:rsid w:val="00344333"/>
    <w:rsid w:val="00382912"/>
    <w:rsid w:val="00397E49"/>
    <w:rsid w:val="003A01C0"/>
    <w:rsid w:val="003F3B84"/>
    <w:rsid w:val="00416C3D"/>
    <w:rsid w:val="00454589"/>
    <w:rsid w:val="00454F3D"/>
    <w:rsid w:val="004854CB"/>
    <w:rsid w:val="00497985"/>
    <w:rsid w:val="004B2E51"/>
    <w:rsid w:val="00521DF3"/>
    <w:rsid w:val="005238AD"/>
    <w:rsid w:val="00531BF6"/>
    <w:rsid w:val="005341FD"/>
    <w:rsid w:val="00537CC3"/>
    <w:rsid w:val="005A0F66"/>
    <w:rsid w:val="005F0877"/>
    <w:rsid w:val="005F21D0"/>
    <w:rsid w:val="005F6D30"/>
    <w:rsid w:val="00630A6A"/>
    <w:rsid w:val="00647857"/>
    <w:rsid w:val="00655554"/>
    <w:rsid w:val="00695A18"/>
    <w:rsid w:val="006C3565"/>
    <w:rsid w:val="006E4CB9"/>
    <w:rsid w:val="00723D10"/>
    <w:rsid w:val="00731D03"/>
    <w:rsid w:val="00747EA4"/>
    <w:rsid w:val="00756774"/>
    <w:rsid w:val="00777067"/>
    <w:rsid w:val="00780795"/>
    <w:rsid w:val="00785322"/>
    <w:rsid w:val="007861E7"/>
    <w:rsid w:val="007920A1"/>
    <w:rsid w:val="00793314"/>
    <w:rsid w:val="00794EFD"/>
    <w:rsid w:val="007C4EDC"/>
    <w:rsid w:val="007F69A2"/>
    <w:rsid w:val="00813D5A"/>
    <w:rsid w:val="00845861"/>
    <w:rsid w:val="008534F1"/>
    <w:rsid w:val="00862ADB"/>
    <w:rsid w:val="0089516C"/>
    <w:rsid w:val="008D33DD"/>
    <w:rsid w:val="008F3F58"/>
    <w:rsid w:val="00912644"/>
    <w:rsid w:val="009449CB"/>
    <w:rsid w:val="009531EE"/>
    <w:rsid w:val="00956A8F"/>
    <w:rsid w:val="0096621A"/>
    <w:rsid w:val="00974CA5"/>
    <w:rsid w:val="00984822"/>
    <w:rsid w:val="009858FA"/>
    <w:rsid w:val="009873E7"/>
    <w:rsid w:val="00A24D18"/>
    <w:rsid w:val="00A2700D"/>
    <w:rsid w:val="00A55C81"/>
    <w:rsid w:val="00A60F16"/>
    <w:rsid w:val="00A923D7"/>
    <w:rsid w:val="00A95842"/>
    <w:rsid w:val="00AA3E9F"/>
    <w:rsid w:val="00AC2711"/>
    <w:rsid w:val="00AE37FD"/>
    <w:rsid w:val="00B124FE"/>
    <w:rsid w:val="00B46448"/>
    <w:rsid w:val="00B63768"/>
    <w:rsid w:val="00B678EB"/>
    <w:rsid w:val="00B71EA1"/>
    <w:rsid w:val="00B84F6E"/>
    <w:rsid w:val="00B947B7"/>
    <w:rsid w:val="00BC225C"/>
    <w:rsid w:val="00BE3417"/>
    <w:rsid w:val="00C252FF"/>
    <w:rsid w:val="00C32E2C"/>
    <w:rsid w:val="00C54843"/>
    <w:rsid w:val="00C603DD"/>
    <w:rsid w:val="00C85D2A"/>
    <w:rsid w:val="00C94279"/>
    <w:rsid w:val="00C96E20"/>
    <w:rsid w:val="00CD60CE"/>
    <w:rsid w:val="00CF2EC2"/>
    <w:rsid w:val="00CF54C2"/>
    <w:rsid w:val="00D0752C"/>
    <w:rsid w:val="00D42CF3"/>
    <w:rsid w:val="00D80391"/>
    <w:rsid w:val="00DA4D01"/>
    <w:rsid w:val="00DA6D76"/>
    <w:rsid w:val="00DD6C1E"/>
    <w:rsid w:val="00DE26AE"/>
    <w:rsid w:val="00DF502C"/>
    <w:rsid w:val="00DF62E8"/>
    <w:rsid w:val="00E006BA"/>
    <w:rsid w:val="00E07B72"/>
    <w:rsid w:val="00E20400"/>
    <w:rsid w:val="00E35463"/>
    <w:rsid w:val="00E93874"/>
    <w:rsid w:val="00E95677"/>
    <w:rsid w:val="00ED313E"/>
    <w:rsid w:val="00EF37BB"/>
    <w:rsid w:val="00F03356"/>
    <w:rsid w:val="00F221D8"/>
    <w:rsid w:val="00F27935"/>
    <w:rsid w:val="00F45371"/>
    <w:rsid w:val="00F54704"/>
    <w:rsid w:val="00F6349D"/>
    <w:rsid w:val="00F6783A"/>
    <w:rsid w:val="00F70E63"/>
    <w:rsid w:val="00F93B7D"/>
    <w:rsid w:val="00FF2B3F"/>
    <w:rsid w:val="00FF7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jc w:val="both"/>
    </w:pPr>
  </w:style>
  <w:style w:type="paragraph" w:customStyle="1" w:styleId="Style2">
    <w:name w:val="Style2"/>
    <w:basedOn w:val="Normalny"/>
    <w:uiPriority w:val="99"/>
    <w:pPr>
      <w:spacing w:line="355" w:lineRule="exact"/>
      <w:jc w:val="center"/>
    </w:pPr>
  </w:style>
  <w:style w:type="paragraph" w:customStyle="1" w:styleId="Style3">
    <w:name w:val="Style3"/>
    <w:basedOn w:val="Normalny"/>
    <w:uiPriority w:val="99"/>
    <w:pPr>
      <w:spacing w:line="254" w:lineRule="exact"/>
      <w:ind w:hanging="269"/>
    </w:pPr>
  </w:style>
  <w:style w:type="paragraph" w:customStyle="1" w:styleId="Style4">
    <w:name w:val="Style4"/>
    <w:basedOn w:val="Normalny"/>
    <w:uiPriority w:val="99"/>
    <w:pPr>
      <w:jc w:val="both"/>
    </w:pPr>
  </w:style>
  <w:style w:type="paragraph" w:customStyle="1" w:styleId="Style5">
    <w:name w:val="Style5"/>
    <w:basedOn w:val="Normalny"/>
    <w:uiPriority w:val="99"/>
    <w:pPr>
      <w:spacing w:line="298" w:lineRule="exact"/>
      <w:jc w:val="center"/>
    </w:pPr>
  </w:style>
  <w:style w:type="paragraph" w:customStyle="1" w:styleId="Style6">
    <w:name w:val="Style6"/>
    <w:basedOn w:val="Normalny"/>
    <w:uiPriority w:val="99"/>
    <w:pPr>
      <w:jc w:val="center"/>
    </w:pPr>
  </w:style>
  <w:style w:type="paragraph" w:customStyle="1" w:styleId="Style7">
    <w:name w:val="Style7"/>
    <w:basedOn w:val="Normalny"/>
    <w:uiPriority w:val="99"/>
    <w:pPr>
      <w:jc w:val="both"/>
    </w:pPr>
  </w:style>
  <w:style w:type="paragraph" w:customStyle="1" w:styleId="Style8">
    <w:name w:val="Style8"/>
    <w:basedOn w:val="Normalny"/>
    <w:uiPriority w:val="99"/>
  </w:style>
  <w:style w:type="paragraph" w:customStyle="1" w:styleId="Style9">
    <w:name w:val="Style9"/>
    <w:basedOn w:val="Normalny"/>
    <w:uiPriority w:val="99"/>
    <w:pPr>
      <w:jc w:val="both"/>
    </w:pPr>
  </w:style>
  <w:style w:type="paragraph" w:customStyle="1" w:styleId="Style10">
    <w:name w:val="Style10"/>
    <w:basedOn w:val="Normalny"/>
    <w:uiPriority w:val="99"/>
    <w:pPr>
      <w:spacing w:line="600" w:lineRule="exact"/>
      <w:ind w:firstLine="350"/>
    </w:pPr>
  </w:style>
  <w:style w:type="paragraph" w:customStyle="1" w:styleId="Style11">
    <w:name w:val="Style11"/>
    <w:basedOn w:val="Normalny"/>
    <w:uiPriority w:val="99"/>
    <w:pPr>
      <w:spacing w:line="300" w:lineRule="exact"/>
    </w:pPr>
  </w:style>
  <w:style w:type="paragraph" w:customStyle="1" w:styleId="Style12">
    <w:name w:val="Style12"/>
    <w:basedOn w:val="Normalny"/>
    <w:uiPriority w:val="99"/>
    <w:pPr>
      <w:spacing w:line="312" w:lineRule="exact"/>
      <w:jc w:val="both"/>
    </w:pPr>
  </w:style>
  <w:style w:type="paragraph" w:customStyle="1" w:styleId="Style13">
    <w:name w:val="Style13"/>
    <w:basedOn w:val="Normalny"/>
    <w:uiPriority w:val="99"/>
    <w:pPr>
      <w:spacing w:line="298" w:lineRule="exact"/>
      <w:jc w:val="both"/>
    </w:pPr>
  </w:style>
  <w:style w:type="paragraph" w:customStyle="1" w:styleId="Style14">
    <w:name w:val="Style14"/>
    <w:basedOn w:val="Normalny"/>
    <w:uiPriority w:val="99"/>
    <w:pPr>
      <w:spacing w:line="283" w:lineRule="exact"/>
      <w:ind w:hanging="355"/>
      <w:jc w:val="both"/>
    </w:pPr>
  </w:style>
  <w:style w:type="paragraph" w:customStyle="1" w:styleId="Style15">
    <w:name w:val="Style15"/>
    <w:basedOn w:val="Normalny"/>
    <w:uiPriority w:val="99"/>
    <w:pPr>
      <w:spacing w:line="490" w:lineRule="exact"/>
    </w:pPr>
  </w:style>
  <w:style w:type="paragraph" w:customStyle="1" w:styleId="Style16">
    <w:name w:val="Style16"/>
    <w:basedOn w:val="Normalny"/>
    <w:uiPriority w:val="99"/>
    <w:pPr>
      <w:spacing w:line="266" w:lineRule="exact"/>
    </w:pPr>
  </w:style>
  <w:style w:type="paragraph" w:customStyle="1" w:styleId="Style17">
    <w:name w:val="Style17"/>
    <w:basedOn w:val="Normalny"/>
    <w:uiPriority w:val="99"/>
    <w:pPr>
      <w:spacing w:line="490" w:lineRule="exact"/>
    </w:pPr>
  </w:style>
  <w:style w:type="paragraph" w:customStyle="1" w:styleId="Style18">
    <w:name w:val="Style18"/>
    <w:basedOn w:val="Normalny"/>
    <w:uiPriority w:val="99"/>
    <w:pPr>
      <w:spacing w:line="350" w:lineRule="exact"/>
      <w:jc w:val="both"/>
    </w:pPr>
  </w:style>
  <w:style w:type="paragraph" w:customStyle="1" w:styleId="Style19">
    <w:name w:val="Style19"/>
    <w:basedOn w:val="Normalny"/>
    <w:uiPriority w:val="99"/>
    <w:pPr>
      <w:spacing w:line="293" w:lineRule="exact"/>
      <w:ind w:hanging="269"/>
      <w:jc w:val="both"/>
    </w:pPr>
  </w:style>
  <w:style w:type="paragraph" w:customStyle="1" w:styleId="Style20">
    <w:name w:val="Style20"/>
    <w:basedOn w:val="Normalny"/>
    <w:uiPriority w:val="99"/>
  </w:style>
  <w:style w:type="paragraph" w:customStyle="1" w:styleId="Style21">
    <w:name w:val="Style21"/>
    <w:basedOn w:val="Normalny"/>
    <w:uiPriority w:val="99"/>
    <w:pPr>
      <w:spacing w:line="182" w:lineRule="exact"/>
      <w:jc w:val="both"/>
    </w:pPr>
  </w:style>
  <w:style w:type="paragraph" w:customStyle="1" w:styleId="Style22">
    <w:name w:val="Style22"/>
    <w:basedOn w:val="Normalny"/>
    <w:uiPriority w:val="99"/>
    <w:pPr>
      <w:spacing w:line="298" w:lineRule="exact"/>
    </w:pPr>
  </w:style>
  <w:style w:type="paragraph" w:customStyle="1" w:styleId="Style23">
    <w:name w:val="Style23"/>
    <w:basedOn w:val="Normalny"/>
    <w:uiPriority w:val="99"/>
    <w:pPr>
      <w:spacing w:line="245" w:lineRule="exact"/>
    </w:pPr>
  </w:style>
  <w:style w:type="paragraph" w:customStyle="1" w:styleId="Style24">
    <w:name w:val="Style24"/>
    <w:basedOn w:val="Normalny"/>
    <w:uiPriority w:val="99"/>
    <w:pPr>
      <w:spacing w:line="590" w:lineRule="exact"/>
      <w:ind w:firstLine="691"/>
    </w:pPr>
  </w:style>
  <w:style w:type="paragraph" w:customStyle="1" w:styleId="Style25">
    <w:name w:val="Style25"/>
    <w:basedOn w:val="Normalny"/>
    <w:uiPriority w:val="99"/>
  </w:style>
  <w:style w:type="paragraph" w:customStyle="1" w:styleId="Style26">
    <w:name w:val="Style26"/>
    <w:basedOn w:val="Normalny"/>
    <w:uiPriority w:val="99"/>
    <w:pPr>
      <w:spacing w:line="298" w:lineRule="exact"/>
      <w:ind w:hanging="403"/>
    </w:pPr>
  </w:style>
  <w:style w:type="paragraph" w:customStyle="1" w:styleId="Style27">
    <w:name w:val="Style27"/>
    <w:basedOn w:val="Normalny"/>
    <w:uiPriority w:val="99"/>
    <w:pPr>
      <w:spacing w:line="295" w:lineRule="exact"/>
      <w:ind w:hanging="274"/>
    </w:pPr>
  </w:style>
  <w:style w:type="paragraph" w:customStyle="1" w:styleId="Style28">
    <w:name w:val="Style28"/>
    <w:basedOn w:val="Normalny"/>
    <w:uiPriority w:val="99"/>
    <w:pPr>
      <w:spacing w:line="283" w:lineRule="exact"/>
      <w:jc w:val="center"/>
    </w:pPr>
  </w:style>
  <w:style w:type="paragraph" w:customStyle="1" w:styleId="Style29">
    <w:name w:val="Style29"/>
    <w:basedOn w:val="Normalny"/>
    <w:uiPriority w:val="99"/>
  </w:style>
  <w:style w:type="paragraph" w:customStyle="1" w:styleId="Style30">
    <w:name w:val="Style30"/>
    <w:basedOn w:val="Normalny"/>
    <w:uiPriority w:val="99"/>
  </w:style>
  <w:style w:type="paragraph" w:customStyle="1" w:styleId="Style31">
    <w:name w:val="Style31"/>
    <w:basedOn w:val="Normalny"/>
    <w:uiPriority w:val="99"/>
    <w:pPr>
      <w:jc w:val="center"/>
    </w:pPr>
  </w:style>
  <w:style w:type="paragraph" w:customStyle="1" w:styleId="Style32">
    <w:name w:val="Style32"/>
    <w:basedOn w:val="Normalny"/>
    <w:uiPriority w:val="99"/>
    <w:pPr>
      <w:spacing w:line="307" w:lineRule="exact"/>
      <w:ind w:hanging="182"/>
    </w:pPr>
  </w:style>
  <w:style w:type="paragraph" w:customStyle="1" w:styleId="Style33">
    <w:name w:val="Style33"/>
    <w:basedOn w:val="Normalny"/>
    <w:uiPriority w:val="99"/>
  </w:style>
  <w:style w:type="paragraph" w:customStyle="1" w:styleId="Style34">
    <w:name w:val="Style34"/>
    <w:basedOn w:val="Normalny"/>
    <w:uiPriority w:val="99"/>
  </w:style>
  <w:style w:type="paragraph" w:customStyle="1" w:styleId="Style35">
    <w:name w:val="Style35"/>
    <w:basedOn w:val="Normalny"/>
    <w:uiPriority w:val="99"/>
  </w:style>
  <w:style w:type="paragraph" w:customStyle="1" w:styleId="Style36">
    <w:name w:val="Style36"/>
    <w:basedOn w:val="Normalny"/>
    <w:uiPriority w:val="99"/>
    <w:pPr>
      <w:spacing w:line="293" w:lineRule="exact"/>
      <w:ind w:hanging="533"/>
      <w:jc w:val="both"/>
    </w:pPr>
  </w:style>
  <w:style w:type="paragraph" w:customStyle="1" w:styleId="Style37">
    <w:name w:val="Style37"/>
    <w:basedOn w:val="Normalny"/>
    <w:uiPriority w:val="99"/>
    <w:pPr>
      <w:jc w:val="both"/>
    </w:pPr>
  </w:style>
  <w:style w:type="paragraph" w:customStyle="1" w:styleId="Style38">
    <w:name w:val="Style38"/>
    <w:basedOn w:val="Normalny"/>
    <w:uiPriority w:val="99"/>
  </w:style>
  <w:style w:type="paragraph" w:customStyle="1" w:styleId="Style39">
    <w:name w:val="Style39"/>
    <w:basedOn w:val="Normalny"/>
    <w:uiPriority w:val="99"/>
    <w:pPr>
      <w:spacing w:line="298" w:lineRule="exact"/>
    </w:pPr>
  </w:style>
  <w:style w:type="paragraph" w:customStyle="1" w:styleId="Style40">
    <w:name w:val="Style40"/>
    <w:basedOn w:val="Normalny"/>
    <w:uiPriority w:val="99"/>
    <w:pPr>
      <w:spacing w:line="262" w:lineRule="exact"/>
      <w:ind w:firstLine="2520"/>
    </w:pPr>
  </w:style>
  <w:style w:type="paragraph" w:customStyle="1" w:styleId="Style41">
    <w:name w:val="Style41"/>
    <w:basedOn w:val="Normalny"/>
    <w:uiPriority w:val="99"/>
  </w:style>
  <w:style w:type="paragraph" w:customStyle="1" w:styleId="Style42">
    <w:name w:val="Style42"/>
    <w:basedOn w:val="Normalny"/>
    <w:uiPriority w:val="99"/>
    <w:pPr>
      <w:spacing w:line="254" w:lineRule="exact"/>
      <w:ind w:hanging="341"/>
    </w:pPr>
  </w:style>
  <w:style w:type="paragraph" w:customStyle="1" w:styleId="Style43">
    <w:name w:val="Style43"/>
    <w:basedOn w:val="Normalny"/>
    <w:uiPriority w:val="99"/>
    <w:pPr>
      <w:spacing w:line="240" w:lineRule="exact"/>
      <w:ind w:firstLine="197"/>
    </w:pPr>
  </w:style>
  <w:style w:type="paragraph" w:customStyle="1" w:styleId="Style44">
    <w:name w:val="Style44"/>
    <w:basedOn w:val="Normalny"/>
    <w:uiPriority w:val="99"/>
    <w:pPr>
      <w:spacing w:line="324" w:lineRule="exact"/>
      <w:jc w:val="both"/>
    </w:pPr>
  </w:style>
  <w:style w:type="paragraph" w:customStyle="1" w:styleId="Style45">
    <w:name w:val="Style45"/>
    <w:basedOn w:val="Normalny"/>
    <w:uiPriority w:val="99"/>
    <w:pPr>
      <w:spacing w:line="331" w:lineRule="exact"/>
      <w:ind w:hanging="283"/>
    </w:pPr>
  </w:style>
  <w:style w:type="paragraph" w:customStyle="1" w:styleId="Style46">
    <w:name w:val="Style46"/>
    <w:basedOn w:val="Normalny"/>
    <w:uiPriority w:val="99"/>
  </w:style>
  <w:style w:type="paragraph" w:customStyle="1" w:styleId="Style47">
    <w:name w:val="Style47"/>
    <w:basedOn w:val="Normalny"/>
    <w:uiPriority w:val="99"/>
    <w:pPr>
      <w:spacing w:line="298" w:lineRule="exact"/>
      <w:ind w:hanging="259"/>
      <w:jc w:val="both"/>
    </w:pPr>
  </w:style>
  <w:style w:type="paragraph" w:customStyle="1" w:styleId="Style48">
    <w:name w:val="Style48"/>
    <w:basedOn w:val="Normalny"/>
    <w:uiPriority w:val="99"/>
  </w:style>
  <w:style w:type="character" w:customStyle="1" w:styleId="FontStyle50">
    <w:name w:val="Font Style50"/>
    <w:basedOn w:val="Domylnaczcionkaakapitu"/>
    <w:uiPriority w:val="99"/>
    <w:rPr>
      <w:rFonts w:ascii="Calibri" w:hAnsi="Calibri" w:cs="Calibri"/>
      <w:b/>
      <w:bCs/>
      <w:sz w:val="24"/>
      <w:szCs w:val="24"/>
    </w:rPr>
  </w:style>
  <w:style w:type="character" w:customStyle="1" w:styleId="FontStyle51">
    <w:name w:val="Font Style51"/>
    <w:basedOn w:val="Domylnaczcionkaakapitu"/>
    <w:uiPriority w:val="99"/>
    <w:rPr>
      <w:rFonts w:ascii="Calibri" w:hAnsi="Calibri" w:cs="Calibri"/>
      <w:sz w:val="20"/>
      <w:szCs w:val="20"/>
    </w:rPr>
  </w:style>
  <w:style w:type="character" w:customStyle="1" w:styleId="FontStyle52">
    <w:name w:val="Font Style52"/>
    <w:basedOn w:val="Domylnaczcionkaakapitu"/>
    <w:uiPriority w:val="99"/>
    <w:rPr>
      <w:rFonts w:ascii="Calibri" w:hAnsi="Calibri" w:cs="Calibri"/>
      <w:b/>
      <w:bCs/>
      <w:sz w:val="20"/>
      <w:szCs w:val="20"/>
    </w:rPr>
  </w:style>
  <w:style w:type="character" w:customStyle="1" w:styleId="FontStyle53">
    <w:name w:val="Font Style53"/>
    <w:basedOn w:val="Domylnaczcionkaakapitu"/>
    <w:uiPriority w:val="99"/>
    <w:rPr>
      <w:rFonts w:ascii="Cambria" w:hAnsi="Cambria" w:cs="Cambria"/>
      <w:b/>
      <w:bCs/>
      <w:sz w:val="24"/>
      <w:szCs w:val="24"/>
    </w:rPr>
  </w:style>
  <w:style w:type="character" w:customStyle="1" w:styleId="FontStyle54">
    <w:name w:val="Font Style54"/>
    <w:basedOn w:val="Domylnaczcionkaakapitu"/>
    <w:uiPriority w:val="99"/>
    <w:rPr>
      <w:rFonts w:ascii="Times New Roman" w:hAnsi="Times New Roman" w:cs="Times New Roman"/>
      <w:i/>
      <w:iCs/>
      <w:sz w:val="22"/>
      <w:szCs w:val="22"/>
    </w:rPr>
  </w:style>
  <w:style w:type="character" w:customStyle="1" w:styleId="FontStyle55">
    <w:name w:val="Font Style55"/>
    <w:basedOn w:val="Domylnaczcionkaakapitu"/>
    <w:uiPriority w:val="99"/>
    <w:rPr>
      <w:rFonts w:ascii="Cambria" w:hAnsi="Cambria" w:cs="Cambria"/>
      <w:spacing w:val="20"/>
      <w:sz w:val="18"/>
      <w:szCs w:val="18"/>
    </w:rPr>
  </w:style>
  <w:style w:type="character" w:customStyle="1" w:styleId="FontStyle56">
    <w:name w:val="Font Style56"/>
    <w:basedOn w:val="Domylnaczcionkaakapitu"/>
    <w:uiPriority w:val="99"/>
    <w:rPr>
      <w:rFonts w:ascii="Cambria" w:hAnsi="Cambria" w:cs="Cambria"/>
      <w:sz w:val="18"/>
      <w:szCs w:val="18"/>
    </w:rPr>
  </w:style>
  <w:style w:type="character" w:customStyle="1" w:styleId="FontStyle57">
    <w:name w:val="Font Style57"/>
    <w:basedOn w:val="Domylnaczcionkaakapitu"/>
    <w:uiPriority w:val="99"/>
    <w:rPr>
      <w:rFonts w:ascii="Calibri" w:hAnsi="Calibri" w:cs="Calibri"/>
      <w:i/>
      <w:iCs/>
      <w:sz w:val="20"/>
      <w:szCs w:val="20"/>
    </w:rPr>
  </w:style>
  <w:style w:type="character" w:customStyle="1" w:styleId="FontStyle58">
    <w:name w:val="Font Style58"/>
    <w:basedOn w:val="Domylnaczcionkaakapitu"/>
    <w:uiPriority w:val="99"/>
    <w:rPr>
      <w:rFonts w:ascii="Calibri" w:hAnsi="Calibri" w:cs="Calibri"/>
      <w:sz w:val="16"/>
      <w:szCs w:val="16"/>
    </w:rPr>
  </w:style>
  <w:style w:type="character" w:customStyle="1" w:styleId="FontStyle59">
    <w:name w:val="Font Style59"/>
    <w:basedOn w:val="Domylnaczcionkaakapitu"/>
    <w:uiPriority w:val="99"/>
    <w:rPr>
      <w:rFonts w:ascii="Calibri" w:hAnsi="Calibri" w:cs="Calibri"/>
      <w:i/>
      <w:iCs/>
      <w:sz w:val="18"/>
      <w:szCs w:val="18"/>
    </w:rPr>
  </w:style>
  <w:style w:type="character" w:customStyle="1" w:styleId="FontStyle60">
    <w:name w:val="Font Style60"/>
    <w:basedOn w:val="Domylnaczcionkaakapitu"/>
    <w:uiPriority w:val="99"/>
    <w:rPr>
      <w:rFonts w:ascii="Calibri" w:hAnsi="Calibri" w:cs="Calibri"/>
      <w:i/>
      <w:iCs/>
      <w:sz w:val="16"/>
      <w:szCs w:val="16"/>
    </w:rPr>
  </w:style>
  <w:style w:type="character" w:customStyle="1" w:styleId="FontStyle61">
    <w:name w:val="Font Style61"/>
    <w:basedOn w:val="Domylnaczcionkaakapitu"/>
    <w:uiPriority w:val="99"/>
    <w:rPr>
      <w:rFonts w:ascii="Calibri" w:hAnsi="Calibri" w:cs="Calibri"/>
      <w:sz w:val="16"/>
      <w:szCs w:val="16"/>
    </w:rPr>
  </w:style>
  <w:style w:type="character" w:customStyle="1" w:styleId="FontStyle62">
    <w:name w:val="Font Style62"/>
    <w:basedOn w:val="Domylnaczcionkaakapitu"/>
    <w:uiPriority w:val="99"/>
    <w:rPr>
      <w:rFonts w:ascii="Calibri" w:hAnsi="Calibri" w:cs="Calibri"/>
      <w:b/>
      <w:bCs/>
      <w:sz w:val="28"/>
      <w:szCs w:val="28"/>
    </w:rPr>
  </w:style>
  <w:style w:type="character" w:customStyle="1" w:styleId="FontStyle63">
    <w:name w:val="Font Style63"/>
    <w:basedOn w:val="Domylnaczcionkaakapitu"/>
    <w:uiPriority w:val="99"/>
    <w:rPr>
      <w:rFonts w:ascii="Calibri" w:hAnsi="Calibri" w:cs="Calibri"/>
      <w:sz w:val="14"/>
      <w:szCs w:val="14"/>
    </w:rPr>
  </w:style>
  <w:style w:type="character" w:customStyle="1" w:styleId="FontStyle64">
    <w:name w:val="Font Style64"/>
    <w:basedOn w:val="Domylnaczcionkaakapitu"/>
    <w:uiPriority w:val="99"/>
    <w:rPr>
      <w:rFonts w:ascii="Calibri" w:hAnsi="Calibri" w:cs="Calibri"/>
      <w:sz w:val="14"/>
      <w:szCs w:val="14"/>
    </w:rPr>
  </w:style>
  <w:style w:type="character" w:customStyle="1" w:styleId="FontStyle65">
    <w:name w:val="Font Style65"/>
    <w:basedOn w:val="Domylnaczcionkaakapitu"/>
    <w:uiPriority w:val="99"/>
    <w:rPr>
      <w:rFonts w:ascii="Calibri" w:hAnsi="Calibri" w:cs="Calibri"/>
      <w:sz w:val="20"/>
      <w:szCs w:val="20"/>
    </w:rPr>
  </w:style>
  <w:style w:type="character" w:styleId="Hipercze">
    <w:name w:val="Hyperlink"/>
    <w:basedOn w:val="Domylnaczcionkaakapitu"/>
    <w:uiPriority w:val="99"/>
    <w:rPr>
      <w:color w:val="0066CC"/>
      <w:u w:val="single"/>
    </w:rPr>
  </w:style>
  <w:style w:type="paragraph" w:styleId="Stopka">
    <w:name w:val="footer"/>
    <w:basedOn w:val="Normalny"/>
    <w:link w:val="StopkaZnak"/>
    <w:uiPriority w:val="99"/>
    <w:unhideWhenUsed/>
    <w:rsid w:val="0096621A"/>
    <w:pPr>
      <w:tabs>
        <w:tab w:val="center" w:pos="4536"/>
        <w:tab w:val="right" w:pos="9072"/>
      </w:tabs>
    </w:pPr>
  </w:style>
  <w:style w:type="character" w:customStyle="1" w:styleId="StopkaZnak">
    <w:name w:val="Stopka Znak"/>
    <w:basedOn w:val="Domylnaczcionkaakapitu"/>
    <w:link w:val="Stopka"/>
    <w:uiPriority w:val="99"/>
    <w:rsid w:val="0096621A"/>
    <w:rPr>
      <w:rFonts w:hAnsi="Calibri"/>
      <w:sz w:val="24"/>
      <w:szCs w:val="24"/>
    </w:rPr>
  </w:style>
  <w:style w:type="paragraph" w:styleId="Nagwek">
    <w:name w:val="header"/>
    <w:basedOn w:val="Normalny"/>
    <w:link w:val="NagwekZnak"/>
    <w:uiPriority w:val="99"/>
    <w:unhideWhenUsed/>
    <w:rsid w:val="0096621A"/>
    <w:pPr>
      <w:tabs>
        <w:tab w:val="center" w:pos="4536"/>
        <w:tab w:val="right" w:pos="9072"/>
      </w:tabs>
    </w:pPr>
  </w:style>
  <w:style w:type="character" w:customStyle="1" w:styleId="NagwekZnak">
    <w:name w:val="Nagłówek Znak"/>
    <w:basedOn w:val="Domylnaczcionkaakapitu"/>
    <w:link w:val="Nagwek"/>
    <w:uiPriority w:val="99"/>
    <w:rsid w:val="0096621A"/>
    <w:rPr>
      <w:rFonts w:hAnsi="Calibri"/>
      <w:sz w:val="24"/>
      <w:szCs w:val="24"/>
    </w:rPr>
  </w:style>
  <w:style w:type="table" w:styleId="Tabela-Siatka">
    <w:name w:val="Table Grid"/>
    <w:basedOn w:val="Standardowy"/>
    <w:uiPriority w:val="59"/>
    <w:rsid w:val="00E93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2700D"/>
    <w:pPr>
      <w:ind w:left="720"/>
      <w:contextualSpacing/>
    </w:pPr>
  </w:style>
  <w:style w:type="paragraph" w:styleId="Tekstdymka">
    <w:name w:val="Balloon Text"/>
    <w:basedOn w:val="Normalny"/>
    <w:link w:val="TekstdymkaZnak"/>
    <w:uiPriority w:val="99"/>
    <w:semiHidden/>
    <w:unhideWhenUsed/>
    <w:rsid w:val="00193205"/>
    <w:rPr>
      <w:rFonts w:ascii="Tahoma" w:hAnsi="Tahoma" w:cs="Tahoma"/>
      <w:sz w:val="16"/>
      <w:szCs w:val="16"/>
    </w:rPr>
  </w:style>
  <w:style w:type="character" w:customStyle="1" w:styleId="TekstdymkaZnak">
    <w:name w:val="Tekst dymka Znak"/>
    <w:basedOn w:val="Domylnaczcionkaakapitu"/>
    <w:link w:val="Tekstdymka"/>
    <w:uiPriority w:val="99"/>
    <w:semiHidden/>
    <w:rsid w:val="00193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jc w:val="both"/>
    </w:pPr>
  </w:style>
  <w:style w:type="paragraph" w:customStyle="1" w:styleId="Style2">
    <w:name w:val="Style2"/>
    <w:basedOn w:val="Normalny"/>
    <w:uiPriority w:val="99"/>
    <w:pPr>
      <w:spacing w:line="355" w:lineRule="exact"/>
      <w:jc w:val="center"/>
    </w:pPr>
  </w:style>
  <w:style w:type="paragraph" w:customStyle="1" w:styleId="Style3">
    <w:name w:val="Style3"/>
    <w:basedOn w:val="Normalny"/>
    <w:uiPriority w:val="99"/>
    <w:pPr>
      <w:spacing w:line="254" w:lineRule="exact"/>
      <w:ind w:hanging="269"/>
    </w:pPr>
  </w:style>
  <w:style w:type="paragraph" w:customStyle="1" w:styleId="Style4">
    <w:name w:val="Style4"/>
    <w:basedOn w:val="Normalny"/>
    <w:uiPriority w:val="99"/>
    <w:pPr>
      <w:jc w:val="both"/>
    </w:pPr>
  </w:style>
  <w:style w:type="paragraph" w:customStyle="1" w:styleId="Style5">
    <w:name w:val="Style5"/>
    <w:basedOn w:val="Normalny"/>
    <w:uiPriority w:val="99"/>
    <w:pPr>
      <w:spacing w:line="298" w:lineRule="exact"/>
      <w:jc w:val="center"/>
    </w:pPr>
  </w:style>
  <w:style w:type="paragraph" w:customStyle="1" w:styleId="Style6">
    <w:name w:val="Style6"/>
    <w:basedOn w:val="Normalny"/>
    <w:uiPriority w:val="99"/>
    <w:pPr>
      <w:jc w:val="center"/>
    </w:pPr>
  </w:style>
  <w:style w:type="paragraph" w:customStyle="1" w:styleId="Style7">
    <w:name w:val="Style7"/>
    <w:basedOn w:val="Normalny"/>
    <w:uiPriority w:val="99"/>
    <w:pPr>
      <w:jc w:val="both"/>
    </w:pPr>
  </w:style>
  <w:style w:type="paragraph" w:customStyle="1" w:styleId="Style8">
    <w:name w:val="Style8"/>
    <w:basedOn w:val="Normalny"/>
    <w:uiPriority w:val="99"/>
  </w:style>
  <w:style w:type="paragraph" w:customStyle="1" w:styleId="Style9">
    <w:name w:val="Style9"/>
    <w:basedOn w:val="Normalny"/>
    <w:uiPriority w:val="99"/>
    <w:pPr>
      <w:jc w:val="both"/>
    </w:pPr>
  </w:style>
  <w:style w:type="paragraph" w:customStyle="1" w:styleId="Style10">
    <w:name w:val="Style10"/>
    <w:basedOn w:val="Normalny"/>
    <w:uiPriority w:val="99"/>
    <w:pPr>
      <w:spacing w:line="600" w:lineRule="exact"/>
      <w:ind w:firstLine="350"/>
    </w:pPr>
  </w:style>
  <w:style w:type="paragraph" w:customStyle="1" w:styleId="Style11">
    <w:name w:val="Style11"/>
    <w:basedOn w:val="Normalny"/>
    <w:uiPriority w:val="99"/>
    <w:pPr>
      <w:spacing w:line="300" w:lineRule="exact"/>
    </w:pPr>
  </w:style>
  <w:style w:type="paragraph" w:customStyle="1" w:styleId="Style12">
    <w:name w:val="Style12"/>
    <w:basedOn w:val="Normalny"/>
    <w:uiPriority w:val="99"/>
    <w:pPr>
      <w:spacing w:line="312" w:lineRule="exact"/>
      <w:jc w:val="both"/>
    </w:pPr>
  </w:style>
  <w:style w:type="paragraph" w:customStyle="1" w:styleId="Style13">
    <w:name w:val="Style13"/>
    <w:basedOn w:val="Normalny"/>
    <w:uiPriority w:val="99"/>
    <w:pPr>
      <w:spacing w:line="298" w:lineRule="exact"/>
      <w:jc w:val="both"/>
    </w:pPr>
  </w:style>
  <w:style w:type="paragraph" w:customStyle="1" w:styleId="Style14">
    <w:name w:val="Style14"/>
    <w:basedOn w:val="Normalny"/>
    <w:uiPriority w:val="99"/>
    <w:pPr>
      <w:spacing w:line="283" w:lineRule="exact"/>
      <w:ind w:hanging="355"/>
      <w:jc w:val="both"/>
    </w:pPr>
  </w:style>
  <w:style w:type="paragraph" w:customStyle="1" w:styleId="Style15">
    <w:name w:val="Style15"/>
    <w:basedOn w:val="Normalny"/>
    <w:uiPriority w:val="99"/>
    <w:pPr>
      <w:spacing w:line="490" w:lineRule="exact"/>
    </w:pPr>
  </w:style>
  <w:style w:type="paragraph" w:customStyle="1" w:styleId="Style16">
    <w:name w:val="Style16"/>
    <w:basedOn w:val="Normalny"/>
    <w:uiPriority w:val="99"/>
    <w:pPr>
      <w:spacing w:line="266" w:lineRule="exact"/>
    </w:pPr>
  </w:style>
  <w:style w:type="paragraph" w:customStyle="1" w:styleId="Style17">
    <w:name w:val="Style17"/>
    <w:basedOn w:val="Normalny"/>
    <w:uiPriority w:val="99"/>
    <w:pPr>
      <w:spacing w:line="490" w:lineRule="exact"/>
    </w:pPr>
  </w:style>
  <w:style w:type="paragraph" w:customStyle="1" w:styleId="Style18">
    <w:name w:val="Style18"/>
    <w:basedOn w:val="Normalny"/>
    <w:uiPriority w:val="99"/>
    <w:pPr>
      <w:spacing w:line="350" w:lineRule="exact"/>
      <w:jc w:val="both"/>
    </w:pPr>
  </w:style>
  <w:style w:type="paragraph" w:customStyle="1" w:styleId="Style19">
    <w:name w:val="Style19"/>
    <w:basedOn w:val="Normalny"/>
    <w:uiPriority w:val="99"/>
    <w:pPr>
      <w:spacing w:line="293" w:lineRule="exact"/>
      <w:ind w:hanging="269"/>
      <w:jc w:val="both"/>
    </w:pPr>
  </w:style>
  <w:style w:type="paragraph" w:customStyle="1" w:styleId="Style20">
    <w:name w:val="Style20"/>
    <w:basedOn w:val="Normalny"/>
    <w:uiPriority w:val="99"/>
  </w:style>
  <w:style w:type="paragraph" w:customStyle="1" w:styleId="Style21">
    <w:name w:val="Style21"/>
    <w:basedOn w:val="Normalny"/>
    <w:uiPriority w:val="99"/>
    <w:pPr>
      <w:spacing w:line="182" w:lineRule="exact"/>
      <w:jc w:val="both"/>
    </w:pPr>
  </w:style>
  <w:style w:type="paragraph" w:customStyle="1" w:styleId="Style22">
    <w:name w:val="Style22"/>
    <w:basedOn w:val="Normalny"/>
    <w:uiPriority w:val="99"/>
    <w:pPr>
      <w:spacing w:line="298" w:lineRule="exact"/>
    </w:pPr>
  </w:style>
  <w:style w:type="paragraph" w:customStyle="1" w:styleId="Style23">
    <w:name w:val="Style23"/>
    <w:basedOn w:val="Normalny"/>
    <w:uiPriority w:val="99"/>
    <w:pPr>
      <w:spacing w:line="245" w:lineRule="exact"/>
    </w:pPr>
  </w:style>
  <w:style w:type="paragraph" w:customStyle="1" w:styleId="Style24">
    <w:name w:val="Style24"/>
    <w:basedOn w:val="Normalny"/>
    <w:uiPriority w:val="99"/>
    <w:pPr>
      <w:spacing w:line="590" w:lineRule="exact"/>
      <w:ind w:firstLine="691"/>
    </w:pPr>
  </w:style>
  <w:style w:type="paragraph" w:customStyle="1" w:styleId="Style25">
    <w:name w:val="Style25"/>
    <w:basedOn w:val="Normalny"/>
    <w:uiPriority w:val="99"/>
  </w:style>
  <w:style w:type="paragraph" w:customStyle="1" w:styleId="Style26">
    <w:name w:val="Style26"/>
    <w:basedOn w:val="Normalny"/>
    <w:uiPriority w:val="99"/>
    <w:pPr>
      <w:spacing w:line="298" w:lineRule="exact"/>
      <w:ind w:hanging="403"/>
    </w:pPr>
  </w:style>
  <w:style w:type="paragraph" w:customStyle="1" w:styleId="Style27">
    <w:name w:val="Style27"/>
    <w:basedOn w:val="Normalny"/>
    <w:uiPriority w:val="99"/>
    <w:pPr>
      <w:spacing w:line="295" w:lineRule="exact"/>
      <w:ind w:hanging="274"/>
    </w:pPr>
  </w:style>
  <w:style w:type="paragraph" w:customStyle="1" w:styleId="Style28">
    <w:name w:val="Style28"/>
    <w:basedOn w:val="Normalny"/>
    <w:uiPriority w:val="99"/>
    <w:pPr>
      <w:spacing w:line="283" w:lineRule="exact"/>
      <w:jc w:val="center"/>
    </w:pPr>
  </w:style>
  <w:style w:type="paragraph" w:customStyle="1" w:styleId="Style29">
    <w:name w:val="Style29"/>
    <w:basedOn w:val="Normalny"/>
    <w:uiPriority w:val="99"/>
  </w:style>
  <w:style w:type="paragraph" w:customStyle="1" w:styleId="Style30">
    <w:name w:val="Style30"/>
    <w:basedOn w:val="Normalny"/>
    <w:uiPriority w:val="99"/>
  </w:style>
  <w:style w:type="paragraph" w:customStyle="1" w:styleId="Style31">
    <w:name w:val="Style31"/>
    <w:basedOn w:val="Normalny"/>
    <w:uiPriority w:val="99"/>
    <w:pPr>
      <w:jc w:val="center"/>
    </w:pPr>
  </w:style>
  <w:style w:type="paragraph" w:customStyle="1" w:styleId="Style32">
    <w:name w:val="Style32"/>
    <w:basedOn w:val="Normalny"/>
    <w:uiPriority w:val="99"/>
    <w:pPr>
      <w:spacing w:line="307" w:lineRule="exact"/>
      <w:ind w:hanging="182"/>
    </w:pPr>
  </w:style>
  <w:style w:type="paragraph" w:customStyle="1" w:styleId="Style33">
    <w:name w:val="Style33"/>
    <w:basedOn w:val="Normalny"/>
    <w:uiPriority w:val="99"/>
  </w:style>
  <w:style w:type="paragraph" w:customStyle="1" w:styleId="Style34">
    <w:name w:val="Style34"/>
    <w:basedOn w:val="Normalny"/>
    <w:uiPriority w:val="99"/>
  </w:style>
  <w:style w:type="paragraph" w:customStyle="1" w:styleId="Style35">
    <w:name w:val="Style35"/>
    <w:basedOn w:val="Normalny"/>
    <w:uiPriority w:val="99"/>
  </w:style>
  <w:style w:type="paragraph" w:customStyle="1" w:styleId="Style36">
    <w:name w:val="Style36"/>
    <w:basedOn w:val="Normalny"/>
    <w:uiPriority w:val="99"/>
    <w:pPr>
      <w:spacing w:line="293" w:lineRule="exact"/>
      <w:ind w:hanging="533"/>
      <w:jc w:val="both"/>
    </w:pPr>
  </w:style>
  <w:style w:type="paragraph" w:customStyle="1" w:styleId="Style37">
    <w:name w:val="Style37"/>
    <w:basedOn w:val="Normalny"/>
    <w:uiPriority w:val="99"/>
    <w:pPr>
      <w:jc w:val="both"/>
    </w:pPr>
  </w:style>
  <w:style w:type="paragraph" w:customStyle="1" w:styleId="Style38">
    <w:name w:val="Style38"/>
    <w:basedOn w:val="Normalny"/>
    <w:uiPriority w:val="99"/>
  </w:style>
  <w:style w:type="paragraph" w:customStyle="1" w:styleId="Style39">
    <w:name w:val="Style39"/>
    <w:basedOn w:val="Normalny"/>
    <w:uiPriority w:val="99"/>
    <w:pPr>
      <w:spacing w:line="298" w:lineRule="exact"/>
    </w:pPr>
  </w:style>
  <w:style w:type="paragraph" w:customStyle="1" w:styleId="Style40">
    <w:name w:val="Style40"/>
    <w:basedOn w:val="Normalny"/>
    <w:uiPriority w:val="99"/>
    <w:pPr>
      <w:spacing w:line="262" w:lineRule="exact"/>
      <w:ind w:firstLine="2520"/>
    </w:pPr>
  </w:style>
  <w:style w:type="paragraph" w:customStyle="1" w:styleId="Style41">
    <w:name w:val="Style41"/>
    <w:basedOn w:val="Normalny"/>
    <w:uiPriority w:val="99"/>
  </w:style>
  <w:style w:type="paragraph" w:customStyle="1" w:styleId="Style42">
    <w:name w:val="Style42"/>
    <w:basedOn w:val="Normalny"/>
    <w:uiPriority w:val="99"/>
    <w:pPr>
      <w:spacing w:line="254" w:lineRule="exact"/>
      <w:ind w:hanging="341"/>
    </w:pPr>
  </w:style>
  <w:style w:type="paragraph" w:customStyle="1" w:styleId="Style43">
    <w:name w:val="Style43"/>
    <w:basedOn w:val="Normalny"/>
    <w:uiPriority w:val="99"/>
    <w:pPr>
      <w:spacing w:line="240" w:lineRule="exact"/>
      <w:ind w:firstLine="197"/>
    </w:pPr>
  </w:style>
  <w:style w:type="paragraph" w:customStyle="1" w:styleId="Style44">
    <w:name w:val="Style44"/>
    <w:basedOn w:val="Normalny"/>
    <w:uiPriority w:val="99"/>
    <w:pPr>
      <w:spacing w:line="324" w:lineRule="exact"/>
      <w:jc w:val="both"/>
    </w:pPr>
  </w:style>
  <w:style w:type="paragraph" w:customStyle="1" w:styleId="Style45">
    <w:name w:val="Style45"/>
    <w:basedOn w:val="Normalny"/>
    <w:uiPriority w:val="99"/>
    <w:pPr>
      <w:spacing w:line="331" w:lineRule="exact"/>
      <w:ind w:hanging="283"/>
    </w:pPr>
  </w:style>
  <w:style w:type="paragraph" w:customStyle="1" w:styleId="Style46">
    <w:name w:val="Style46"/>
    <w:basedOn w:val="Normalny"/>
    <w:uiPriority w:val="99"/>
  </w:style>
  <w:style w:type="paragraph" w:customStyle="1" w:styleId="Style47">
    <w:name w:val="Style47"/>
    <w:basedOn w:val="Normalny"/>
    <w:uiPriority w:val="99"/>
    <w:pPr>
      <w:spacing w:line="298" w:lineRule="exact"/>
      <w:ind w:hanging="259"/>
      <w:jc w:val="both"/>
    </w:pPr>
  </w:style>
  <w:style w:type="paragraph" w:customStyle="1" w:styleId="Style48">
    <w:name w:val="Style48"/>
    <w:basedOn w:val="Normalny"/>
    <w:uiPriority w:val="99"/>
  </w:style>
  <w:style w:type="character" w:customStyle="1" w:styleId="FontStyle50">
    <w:name w:val="Font Style50"/>
    <w:basedOn w:val="Domylnaczcionkaakapitu"/>
    <w:uiPriority w:val="99"/>
    <w:rPr>
      <w:rFonts w:ascii="Calibri" w:hAnsi="Calibri" w:cs="Calibri"/>
      <w:b/>
      <w:bCs/>
      <w:sz w:val="24"/>
      <w:szCs w:val="24"/>
    </w:rPr>
  </w:style>
  <w:style w:type="character" w:customStyle="1" w:styleId="FontStyle51">
    <w:name w:val="Font Style51"/>
    <w:basedOn w:val="Domylnaczcionkaakapitu"/>
    <w:uiPriority w:val="99"/>
    <w:rPr>
      <w:rFonts w:ascii="Calibri" w:hAnsi="Calibri" w:cs="Calibri"/>
      <w:sz w:val="20"/>
      <w:szCs w:val="20"/>
    </w:rPr>
  </w:style>
  <w:style w:type="character" w:customStyle="1" w:styleId="FontStyle52">
    <w:name w:val="Font Style52"/>
    <w:basedOn w:val="Domylnaczcionkaakapitu"/>
    <w:uiPriority w:val="99"/>
    <w:rPr>
      <w:rFonts w:ascii="Calibri" w:hAnsi="Calibri" w:cs="Calibri"/>
      <w:b/>
      <w:bCs/>
      <w:sz w:val="20"/>
      <w:szCs w:val="20"/>
    </w:rPr>
  </w:style>
  <w:style w:type="character" w:customStyle="1" w:styleId="FontStyle53">
    <w:name w:val="Font Style53"/>
    <w:basedOn w:val="Domylnaczcionkaakapitu"/>
    <w:uiPriority w:val="99"/>
    <w:rPr>
      <w:rFonts w:ascii="Cambria" w:hAnsi="Cambria" w:cs="Cambria"/>
      <w:b/>
      <w:bCs/>
      <w:sz w:val="24"/>
      <w:szCs w:val="24"/>
    </w:rPr>
  </w:style>
  <w:style w:type="character" w:customStyle="1" w:styleId="FontStyle54">
    <w:name w:val="Font Style54"/>
    <w:basedOn w:val="Domylnaczcionkaakapitu"/>
    <w:uiPriority w:val="99"/>
    <w:rPr>
      <w:rFonts w:ascii="Times New Roman" w:hAnsi="Times New Roman" w:cs="Times New Roman"/>
      <w:i/>
      <w:iCs/>
      <w:sz w:val="22"/>
      <w:szCs w:val="22"/>
    </w:rPr>
  </w:style>
  <w:style w:type="character" w:customStyle="1" w:styleId="FontStyle55">
    <w:name w:val="Font Style55"/>
    <w:basedOn w:val="Domylnaczcionkaakapitu"/>
    <w:uiPriority w:val="99"/>
    <w:rPr>
      <w:rFonts w:ascii="Cambria" w:hAnsi="Cambria" w:cs="Cambria"/>
      <w:spacing w:val="20"/>
      <w:sz w:val="18"/>
      <w:szCs w:val="18"/>
    </w:rPr>
  </w:style>
  <w:style w:type="character" w:customStyle="1" w:styleId="FontStyle56">
    <w:name w:val="Font Style56"/>
    <w:basedOn w:val="Domylnaczcionkaakapitu"/>
    <w:uiPriority w:val="99"/>
    <w:rPr>
      <w:rFonts w:ascii="Cambria" w:hAnsi="Cambria" w:cs="Cambria"/>
      <w:sz w:val="18"/>
      <w:szCs w:val="18"/>
    </w:rPr>
  </w:style>
  <w:style w:type="character" w:customStyle="1" w:styleId="FontStyle57">
    <w:name w:val="Font Style57"/>
    <w:basedOn w:val="Domylnaczcionkaakapitu"/>
    <w:uiPriority w:val="99"/>
    <w:rPr>
      <w:rFonts w:ascii="Calibri" w:hAnsi="Calibri" w:cs="Calibri"/>
      <w:i/>
      <w:iCs/>
      <w:sz w:val="20"/>
      <w:szCs w:val="20"/>
    </w:rPr>
  </w:style>
  <w:style w:type="character" w:customStyle="1" w:styleId="FontStyle58">
    <w:name w:val="Font Style58"/>
    <w:basedOn w:val="Domylnaczcionkaakapitu"/>
    <w:uiPriority w:val="99"/>
    <w:rPr>
      <w:rFonts w:ascii="Calibri" w:hAnsi="Calibri" w:cs="Calibri"/>
      <w:sz w:val="16"/>
      <w:szCs w:val="16"/>
    </w:rPr>
  </w:style>
  <w:style w:type="character" w:customStyle="1" w:styleId="FontStyle59">
    <w:name w:val="Font Style59"/>
    <w:basedOn w:val="Domylnaczcionkaakapitu"/>
    <w:uiPriority w:val="99"/>
    <w:rPr>
      <w:rFonts w:ascii="Calibri" w:hAnsi="Calibri" w:cs="Calibri"/>
      <w:i/>
      <w:iCs/>
      <w:sz w:val="18"/>
      <w:szCs w:val="18"/>
    </w:rPr>
  </w:style>
  <w:style w:type="character" w:customStyle="1" w:styleId="FontStyle60">
    <w:name w:val="Font Style60"/>
    <w:basedOn w:val="Domylnaczcionkaakapitu"/>
    <w:uiPriority w:val="99"/>
    <w:rPr>
      <w:rFonts w:ascii="Calibri" w:hAnsi="Calibri" w:cs="Calibri"/>
      <w:i/>
      <w:iCs/>
      <w:sz w:val="16"/>
      <w:szCs w:val="16"/>
    </w:rPr>
  </w:style>
  <w:style w:type="character" w:customStyle="1" w:styleId="FontStyle61">
    <w:name w:val="Font Style61"/>
    <w:basedOn w:val="Domylnaczcionkaakapitu"/>
    <w:uiPriority w:val="99"/>
    <w:rPr>
      <w:rFonts w:ascii="Calibri" w:hAnsi="Calibri" w:cs="Calibri"/>
      <w:sz w:val="16"/>
      <w:szCs w:val="16"/>
    </w:rPr>
  </w:style>
  <w:style w:type="character" w:customStyle="1" w:styleId="FontStyle62">
    <w:name w:val="Font Style62"/>
    <w:basedOn w:val="Domylnaczcionkaakapitu"/>
    <w:uiPriority w:val="99"/>
    <w:rPr>
      <w:rFonts w:ascii="Calibri" w:hAnsi="Calibri" w:cs="Calibri"/>
      <w:b/>
      <w:bCs/>
      <w:sz w:val="28"/>
      <w:szCs w:val="28"/>
    </w:rPr>
  </w:style>
  <w:style w:type="character" w:customStyle="1" w:styleId="FontStyle63">
    <w:name w:val="Font Style63"/>
    <w:basedOn w:val="Domylnaczcionkaakapitu"/>
    <w:uiPriority w:val="99"/>
    <w:rPr>
      <w:rFonts w:ascii="Calibri" w:hAnsi="Calibri" w:cs="Calibri"/>
      <w:sz w:val="14"/>
      <w:szCs w:val="14"/>
    </w:rPr>
  </w:style>
  <w:style w:type="character" w:customStyle="1" w:styleId="FontStyle64">
    <w:name w:val="Font Style64"/>
    <w:basedOn w:val="Domylnaczcionkaakapitu"/>
    <w:uiPriority w:val="99"/>
    <w:rPr>
      <w:rFonts w:ascii="Calibri" w:hAnsi="Calibri" w:cs="Calibri"/>
      <w:sz w:val="14"/>
      <w:szCs w:val="14"/>
    </w:rPr>
  </w:style>
  <w:style w:type="character" w:customStyle="1" w:styleId="FontStyle65">
    <w:name w:val="Font Style65"/>
    <w:basedOn w:val="Domylnaczcionkaakapitu"/>
    <w:uiPriority w:val="99"/>
    <w:rPr>
      <w:rFonts w:ascii="Calibri" w:hAnsi="Calibri" w:cs="Calibri"/>
      <w:sz w:val="20"/>
      <w:szCs w:val="20"/>
    </w:rPr>
  </w:style>
  <w:style w:type="character" w:styleId="Hipercze">
    <w:name w:val="Hyperlink"/>
    <w:basedOn w:val="Domylnaczcionkaakapitu"/>
    <w:uiPriority w:val="99"/>
    <w:rPr>
      <w:color w:val="0066CC"/>
      <w:u w:val="single"/>
    </w:rPr>
  </w:style>
  <w:style w:type="paragraph" w:styleId="Stopka">
    <w:name w:val="footer"/>
    <w:basedOn w:val="Normalny"/>
    <w:link w:val="StopkaZnak"/>
    <w:uiPriority w:val="99"/>
    <w:unhideWhenUsed/>
    <w:rsid w:val="0096621A"/>
    <w:pPr>
      <w:tabs>
        <w:tab w:val="center" w:pos="4536"/>
        <w:tab w:val="right" w:pos="9072"/>
      </w:tabs>
    </w:pPr>
  </w:style>
  <w:style w:type="character" w:customStyle="1" w:styleId="StopkaZnak">
    <w:name w:val="Stopka Znak"/>
    <w:basedOn w:val="Domylnaczcionkaakapitu"/>
    <w:link w:val="Stopka"/>
    <w:uiPriority w:val="99"/>
    <w:rsid w:val="0096621A"/>
    <w:rPr>
      <w:rFonts w:hAnsi="Calibri"/>
      <w:sz w:val="24"/>
      <w:szCs w:val="24"/>
    </w:rPr>
  </w:style>
  <w:style w:type="paragraph" w:styleId="Nagwek">
    <w:name w:val="header"/>
    <w:basedOn w:val="Normalny"/>
    <w:link w:val="NagwekZnak"/>
    <w:uiPriority w:val="99"/>
    <w:unhideWhenUsed/>
    <w:rsid w:val="0096621A"/>
    <w:pPr>
      <w:tabs>
        <w:tab w:val="center" w:pos="4536"/>
        <w:tab w:val="right" w:pos="9072"/>
      </w:tabs>
    </w:pPr>
  </w:style>
  <w:style w:type="character" w:customStyle="1" w:styleId="NagwekZnak">
    <w:name w:val="Nagłówek Znak"/>
    <w:basedOn w:val="Domylnaczcionkaakapitu"/>
    <w:link w:val="Nagwek"/>
    <w:uiPriority w:val="99"/>
    <w:rsid w:val="0096621A"/>
    <w:rPr>
      <w:rFonts w:hAnsi="Calibri"/>
      <w:sz w:val="24"/>
      <w:szCs w:val="24"/>
    </w:rPr>
  </w:style>
  <w:style w:type="table" w:styleId="Tabela-Siatka">
    <w:name w:val="Table Grid"/>
    <w:basedOn w:val="Standardowy"/>
    <w:uiPriority w:val="59"/>
    <w:rsid w:val="00E93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2700D"/>
    <w:pPr>
      <w:ind w:left="720"/>
      <w:contextualSpacing/>
    </w:pPr>
  </w:style>
  <w:style w:type="paragraph" w:styleId="Tekstdymka">
    <w:name w:val="Balloon Text"/>
    <w:basedOn w:val="Normalny"/>
    <w:link w:val="TekstdymkaZnak"/>
    <w:uiPriority w:val="99"/>
    <w:semiHidden/>
    <w:unhideWhenUsed/>
    <w:rsid w:val="00193205"/>
    <w:rPr>
      <w:rFonts w:ascii="Tahoma" w:hAnsi="Tahoma" w:cs="Tahoma"/>
      <w:sz w:val="16"/>
      <w:szCs w:val="16"/>
    </w:rPr>
  </w:style>
  <w:style w:type="character" w:customStyle="1" w:styleId="TekstdymkaZnak">
    <w:name w:val="Tekst dymka Znak"/>
    <w:basedOn w:val="Domylnaczcionkaakapitu"/>
    <w:link w:val="Tekstdymka"/>
    <w:uiPriority w:val="99"/>
    <w:semiHidden/>
    <w:rsid w:val="00193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7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ierz.sr.gov.pl" TargetMode="Externa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F95DA-083D-44F7-A5CB-03D97DE6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11061</Words>
  <Characters>66372</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Komorowska</dc:creator>
  <cp:lastModifiedBy>Anna Komorowska</cp:lastModifiedBy>
  <cp:revision>22</cp:revision>
  <cp:lastPrinted>2016-03-04T09:32:00Z</cp:lastPrinted>
  <dcterms:created xsi:type="dcterms:W3CDTF">2016-02-26T09:30:00Z</dcterms:created>
  <dcterms:modified xsi:type="dcterms:W3CDTF">2016-03-04T09:35:00Z</dcterms:modified>
</cp:coreProperties>
</file>